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6672"/>
      </w:tblGrid>
      <w:tr w:rsidR="00A35F36" w:rsidRPr="00B55FB9" w:rsidTr="004B6651">
        <w:tc>
          <w:tcPr>
            <w:tcW w:w="2088" w:type="dxa"/>
            <w:tcBorders>
              <w:top w:val="single" w:sz="4" w:space="0" w:color="auto"/>
              <w:left w:val="single" w:sz="4" w:space="0" w:color="auto"/>
              <w:bottom w:val="single" w:sz="4" w:space="0" w:color="auto"/>
              <w:right w:val="single" w:sz="4" w:space="0" w:color="auto"/>
            </w:tcBorders>
            <w:hideMark/>
          </w:tcPr>
          <w:p w:rsidR="00A35F36" w:rsidRPr="00B55FB9" w:rsidRDefault="00A35F36" w:rsidP="004B6651">
            <w:pPr>
              <w:pStyle w:val="Heading1"/>
            </w:pPr>
            <w:r w:rsidRPr="00B55FB9">
              <w:t>Course Name</w:t>
            </w:r>
          </w:p>
        </w:tc>
        <w:tc>
          <w:tcPr>
            <w:tcW w:w="7470" w:type="dxa"/>
            <w:tcBorders>
              <w:top w:val="single" w:sz="4" w:space="0" w:color="auto"/>
              <w:left w:val="single" w:sz="4" w:space="0" w:color="auto"/>
              <w:bottom w:val="single" w:sz="4" w:space="0" w:color="auto"/>
              <w:right w:val="single" w:sz="4" w:space="0" w:color="auto"/>
            </w:tcBorders>
            <w:hideMark/>
          </w:tcPr>
          <w:p w:rsidR="00A35F36" w:rsidRPr="00B55FB9" w:rsidRDefault="00A35F36" w:rsidP="004B6651">
            <w:r w:rsidRPr="00B55FB9">
              <w:t>World Geography</w:t>
            </w:r>
            <w:r>
              <w:t xml:space="preserve"> (World Geography &amp; History I)</w:t>
            </w:r>
          </w:p>
        </w:tc>
      </w:tr>
      <w:tr w:rsidR="00A35F36" w:rsidRPr="00B55FB9" w:rsidTr="004B6651">
        <w:tc>
          <w:tcPr>
            <w:tcW w:w="2088" w:type="dxa"/>
            <w:tcBorders>
              <w:top w:val="single" w:sz="4" w:space="0" w:color="auto"/>
              <w:left w:val="single" w:sz="4" w:space="0" w:color="auto"/>
              <w:bottom w:val="single" w:sz="4" w:space="0" w:color="auto"/>
              <w:right w:val="single" w:sz="4" w:space="0" w:color="auto"/>
            </w:tcBorders>
            <w:hideMark/>
          </w:tcPr>
          <w:p w:rsidR="00A35F36" w:rsidRPr="00B55FB9" w:rsidRDefault="00A35F36" w:rsidP="004B6651">
            <w:pPr>
              <w:pStyle w:val="Heading1"/>
            </w:pPr>
            <w:r w:rsidRPr="00B55FB9">
              <w:t>Course Number</w:t>
            </w:r>
          </w:p>
        </w:tc>
        <w:tc>
          <w:tcPr>
            <w:tcW w:w="7470" w:type="dxa"/>
            <w:tcBorders>
              <w:top w:val="single" w:sz="4" w:space="0" w:color="auto"/>
              <w:left w:val="single" w:sz="4" w:space="0" w:color="auto"/>
              <w:bottom w:val="single" w:sz="4" w:space="0" w:color="auto"/>
              <w:right w:val="single" w:sz="4" w:space="0" w:color="auto"/>
            </w:tcBorders>
            <w:hideMark/>
          </w:tcPr>
          <w:p w:rsidR="00A35F36" w:rsidRPr="00B55FB9" w:rsidRDefault="00A35F36" w:rsidP="004B6651">
            <w:r>
              <w:t>SS101</w:t>
            </w:r>
          </w:p>
        </w:tc>
      </w:tr>
      <w:tr w:rsidR="00A35F36" w:rsidRPr="00B55FB9" w:rsidTr="004B6651">
        <w:tc>
          <w:tcPr>
            <w:tcW w:w="2088" w:type="dxa"/>
            <w:tcBorders>
              <w:top w:val="single" w:sz="4" w:space="0" w:color="auto"/>
              <w:left w:val="single" w:sz="4" w:space="0" w:color="auto"/>
              <w:bottom w:val="single" w:sz="4" w:space="0" w:color="auto"/>
              <w:right w:val="single" w:sz="4" w:space="0" w:color="auto"/>
            </w:tcBorders>
            <w:hideMark/>
          </w:tcPr>
          <w:p w:rsidR="00A35F36" w:rsidRPr="00B55FB9" w:rsidRDefault="00A35F36" w:rsidP="004B6651">
            <w:r w:rsidRPr="00B55FB9">
              <w:rPr>
                <w:b/>
                <w:bCs/>
              </w:rPr>
              <w:t>Grade Level:</w:t>
            </w:r>
          </w:p>
        </w:tc>
        <w:tc>
          <w:tcPr>
            <w:tcW w:w="7470" w:type="dxa"/>
            <w:tcBorders>
              <w:top w:val="single" w:sz="4" w:space="0" w:color="auto"/>
              <w:left w:val="single" w:sz="4" w:space="0" w:color="auto"/>
              <w:bottom w:val="single" w:sz="4" w:space="0" w:color="auto"/>
              <w:right w:val="single" w:sz="4" w:space="0" w:color="auto"/>
            </w:tcBorders>
            <w:hideMark/>
          </w:tcPr>
          <w:p w:rsidR="00A35F36" w:rsidRPr="00B55FB9" w:rsidRDefault="00A35F36" w:rsidP="004B6651">
            <w:r w:rsidRPr="00B55FB9">
              <w:t>9</w:t>
            </w:r>
          </w:p>
        </w:tc>
      </w:tr>
      <w:tr w:rsidR="00A35F36" w:rsidRPr="00B55FB9" w:rsidTr="004B6651">
        <w:tc>
          <w:tcPr>
            <w:tcW w:w="2088" w:type="dxa"/>
            <w:tcBorders>
              <w:top w:val="single" w:sz="4" w:space="0" w:color="auto"/>
              <w:left w:val="single" w:sz="4" w:space="0" w:color="auto"/>
              <w:bottom w:val="single" w:sz="4" w:space="0" w:color="auto"/>
              <w:right w:val="single" w:sz="4" w:space="0" w:color="auto"/>
            </w:tcBorders>
            <w:hideMark/>
          </w:tcPr>
          <w:p w:rsidR="00A35F36" w:rsidRPr="00B55FB9" w:rsidRDefault="00A35F36" w:rsidP="004B6651">
            <w:pPr>
              <w:rPr>
                <w:b/>
              </w:rPr>
            </w:pPr>
            <w:r w:rsidRPr="00B55FB9">
              <w:rPr>
                <w:b/>
              </w:rPr>
              <w:t>Grading Scale</w:t>
            </w:r>
          </w:p>
        </w:tc>
        <w:tc>
          <w:tcPr>
            <w:tcW w:w="7470" w:type="dxa"/>
            <w:tcBorders>
              <w:top w:val="single" w:sz="4" w:space="0" w:color="auto"/>
              <w:left w:val="single" w:sz="4" w:space="0" w:color="auto"/>
              <w:bottom w:val="single" w:sz="4" w:space="0" w:color="auto"/>
              <w:right w:val="single" w:sz="4" w:space="0" w:color="auto"/>
            </w:tcBorders>
            <w:hideMark/>
          </w:tcPr>
          <w:p w:rsidR="00A35F36" w:rsidRPr="00B55FB9" w:rsidRDefault="00A35F36" w:rsidP="004B6651">
            <w:r w:rsidRPr="00B55FB9">
              <w:t>Gayville-Volin High School Standard Scale</w:t>
            </w:r>
          </w:p>
        </w:tc>
      </w:tr>
      <w:tr w:rsidR="00A35F36" w:rsidRPr="00B55FB9" w:rsidTr="004B6651">
        <w:tc>
          <w:tcPr>
            <w:tcW w:w="2088" w:type="dxa"/>
            <w:tcBorders>
              <w:top w:val="single" w:sz="4" w:space="0" w:color="auto"/>
              <w:left w:val="single" w:sz="4" w:space="0" w:color="auto"/>
              <w:bottom w:val="single" w:sz="4" w:space="0" w:color="auto"/>
              <w:right w:val="single" w:sz="4" w:space="0" w:color="auto"/>
            </w:tcBorders>
            <w:hideMark/>
          </w:tcPr>
          <w:p w:rsidR="00A35F36" w:rsidRPr="00B55FB9" w:rsidRDefault="00A35F36" w:rsidP="004B6651">
            <w:pPr>
              <w:rPr>
                <w:b/>
              </w:rPr>
            </w:pPr>
            <w:r w:rsidRPr="00B55FB9">
              <w:rPr>
                <w:b/>
              </w:rPr>
              <w:t>Weight</w:t>
            </w:r>
          </w:p>
        </w:tc>
        <w:tc>
          <w:tcPr>
            <w:tcW w:w="7470" w:type="dxa"/>
            <w:tcBorders>
              <w:top w:val="single" w:sz="4" w:space="0" w:color="auto"/>
              <w:left w:val="single" w:sz="4" w:space="0" w:color="auto"/>
              <w:bottom w:val="single" w:sz="4" w:space="0" w:color="auto"/>
              <w:right w:val="single" w:sz="4" w:space="0" w:color="auto"/>
            </w:tcBorders>
            <w:hideMark/>
          </w:tcPr>
          <w:p w:rsidR="00A35F36" w:rsidRPr="00B55FB9" w:rsidRDefault="00A35F36" w:rsidP="004B6651">
            <w:r w:rsidRPr="00B55FB9">
              <w:t>1.00</w:t>
            </w:r>
          </w:p>
        </w:tc>
      </w:tr>
      <w:tr w:rsidR="00A35F36" w:rsidRPr="00B55FB9" w:rsidTr="004B6651">
        <w:tc>
          <w:tcPr>
            <w:tcW w:w="2088" w:type="dxa"/>
            <w:tcBorders>
              <w:top w:val="single" w:sz="4" w:space="0" w:color="auto"/>
              <w:left w:val="single" w:sz="4" w:space="0" w:color="auto"/>
              <w:bottom w:val="single" w:sz="4" w:space="0" w:color="auto"/>
              <w:right w:val="single" w:sz="4" w:space="0" w:color="auto"/>
            </w:tcBorders>
            <w:hideMark/>
          </w:tcPr>
          <w:p w:rsidR="00A35F36" w:rsidRPr="00B55FB9" w:rsidRDefault="00A35F36" w:rsidP="004B6651">
            <w:pPr>
              <w:rPr>
                <w:b/>
              </w:rPr>
            </w:pPr>
            <w:r w:rsidRPr="00B55FB9">
              <w:rPr>
                <w:b/>
              </w:rPr>
              <w:t xml:space="preserve">Current Teacher </w:t>
            </w:r>
          </w:p>
        </w:tc>
        <w:tc>
          <w:tcPr>
            <w:tcW w:w="7470" w:type="dxa"/>
            <w:tcBorders>
              <w:top w:val="single" w:sz="4" w:space="0" w:color="auto"/>
              <w:left w:val="single" w:sz="4" w:space="0" w:color="auto"/>
              <w:bottom w:val="single" w:sz="4" w:space="0" w:color="auto"/>
              <w:right w:val="single" w:sz="4" w:space="0" w:color="auto"/>
            </w:tcBorders>
            <w:hideMark/>
          </w:tcPr>
          <w:p w:rsidR="00A35F36" w:rsidRPr="00B55FB9" w:rsidRDefault="00AB4FF1" w:rsidP="004B6651">
            <w:r>
              <w:t>Mr. Bill Hummel</w:t>
            </w:r>
          </w:p>
        </w:tc>
      </w:tr>
    </w:tbl>
    <w:p w:rsidR="00A35F36" w:rsidRPr="00B55FB9" w:rsidRDefault="00A35F36" w:rsidP="00A35F36"/>
    <w:p w:rsidR="00A35F36" w:rsidRPr="00B55FB9" w:rsidRDefault="00A35F36" w:rsidP="00A35F36">
      <w:r w:rsidRPr="00B55FB9">
        <w:rPr>
          <w:b/>
        </w:rPr>
        <w:t>Course Description</w:t>
      </w:r>
      <w:r w:rsidRPr="00B55FB9">
        <w:t>:</w:t>
      </w:r>
    </w:p>
    <w:p w:rsidR="00A35F36" w:rsidRPr="00B55FB9" w:rsidRDefault="00A35F36" w:rsidP="00A35F36">
      <w:r w:rsidRPr="00B55FB9">
        <w:t xml:space="preserve">World Geography is a one semester class that will focus on the study of geography of the world with a global perspective.  The five themes of geography will be used to study where people, places, and things are located.  Students will explore the earth’s surface and the processes that shape it and examine the people of the world, their cultures and economies, and the complex relationships between people and their environment.   </w:t>
      </w:r>
    </w:p>
    <w:p w:rsidR="00A35F36" w:rsidRPr="00B55FB9" w:rsidRDefault="00A35F36" w:rsidP="00A35F36"/>
    <w:p w:rsidR="00A35F36" w:rsidRPr="00B55FB9" w:rsidRDefault="00A35F36" w:rsidP="00A35F36">
      <w:r w:rsidRPr="00B55FB9">
        <w:rPr>
          <w:b/>
        </w:rPr>
        <w:t>Pre-requisites</w:t>
      </w:r>
      <w:r w:rsidRPr="00B55FB9">
        <w:t>:</w:t>
      </w:r>
    </w:p>
    <w:p w:rsidR="00A35F36" w:rsidRPr="00B55FB9" w:rsidRDefault="00AB4FF1" w:rsidP="00A35F36">
      <w:r>
        <w:t>None</w:t>
      </w:r>
    </w:p>
    <w:p w:rsidR="00A35F36" w:rsidRPr="00B55FB9" w:rsidRDefault="00A35F36" w:rsidP="00A35F36"/>
    <w:p w:rsidR="00A35F36" w:rsidRPr="00B55FB9" w:rsidRDefault="00A35F36" w:rsidP="00A35F36">
      <w:r w:rsidRPr="00B55FB9">
        <w:rPr>
          <w:b/>
        </w:rPr>
        <w:t>Teacher Expectations</w:t>
      </w:r>
      <w:r w:rsidRPr="00B55FB9">
        <w:t>:</w:t>
      </w:r>
    </w:p>
    <w:p w:rsidR="00A35F36" w:rsidRPr="00B55FB9" w:rsidRDefault="00A35F36" w:rsidP="00A35F36">
      <w:r w:rsidRPr="00B55FB9">
        <w:t>Students must have the willingness to learn and come prepared to class.</w:t>
      </w:r>
    </w:p>
    <w:p w:rsidR="00A35F36" w:rsidRPr="00B55FB9" w:rsidRDefault="00A35F36" w:rsidP="00A35F36"/>
    <w:p w:rsidR="00A35F36" w:rsidRPr="00B55FB9" w:rsidRDefault="00A35F36" w:rsidP="00A35F36"/>
    <w:p w:rsidR="00A35F36" w:rsidRPr="00B55FB9" w:rsidRDefault="00A35F36" w:rsidP="00A35F36">
      <w:pPr>
        <w:rPr>
          <w:b/>
          <w:bCs/>
        </w:rPr>
      </w:pPr>
      <w:r w:rsidRPr="00B55FB9">
        <w:rPr>
          <w:b/>
          <w:bCs/>
        </w:rPr>
        <w:t>MATERIALS AND EQUIPMENT NEEDED:</w:t>
      </w:r>
    </w:p>
    <w:p w:rsidR="00A35F36" w:rsidRDefault="00A35F36" w:rsidP="00A35F36">
      <w:pPr>
        <w:numPr>
          <w:ilvl w:val="0"/>
          <w:numId w:val="2"/>
        </w:numPr>
        <w:rPr>
          <w:bCs/>
        </w:rPr>
      </w:pPr>
      <w:r w:rsidRPr="00B55FB9">
        <w:rPr>
          <w:bCs/>
        </w:rPr>
        <w:t>Textbook (provided)</w:t>
      </w:r>
    </w:p>
    <w:p w:rsidR="00AB4FF1" w:rsidRDefault="00AB4FF1" w:rsidP="00A35F36">
      <w:pPr>
        <w:numPr>
          <w:ilvl w:val="0"/>
          <w:numId w:val="2"/>
        </w:numPr>
        <w:rPr>
          <w:bCs/>
        </w:rPr>
      </w:pPr>
      <w:r>
        <w:rPr>
          <w:bCs/>
        </w:rPr>
        <w:t>Computer</w:t>
      </w:r>
    </w:p>
    <w:p w:rsidR="00AB4FF1" w:rsidRPr="00B55FB9" w:rsidRDefault="00AB4FF1" w:rsidP="00A35F36">
      <w:pPr>
        <w:numPr>
          <w:ilvl w:val="0"/>
          <w:numId w:val="2"/>
        </w:numPr>
        <w:rPr>
          <w:bCs/>
        </w:rPr>
      </w:pPr>
      <w:r>
        <w:rPr>
          <w:bCs/>
        </w:rPr>
        <w:t>Headphones</w:t>
      </w:r>
    </w:p>
    <w:p w:rsidR="00A35F36" w:rsidRPr="00B55FB9" w:rsidRDefault="00A35F36" w:rsidP="00A35F36">
      <w:pPr>
        <w:numPr>
          <w:ilvl w:val="0"/>
          <w:numId w:val="2"/>
        </w:numPr>
        <w:rPr>
          <w:bCs/>
        </w:rPr>
      </w:pPr>
      <w:r w:rsidRPr="00B55FB9">
        <w:rPr>
          <w:bCs/>
        </w:rPr>
        <w:t>Notebook for World Geography only</w:t>
      </w:r>
    </w:p>
    <w:p w:rsidR="00A35F36" w:rsidRPr="00B55FB9" w:rsidRDefault="00A35F36" w:rsidP="00A35F36">
      <w:pPr>
        <w:numPr>
          <w:ilvl w:val="0"/>
          <w:numId w:val="2"/>
        </w:numPr>
        <w:rPr>
          <w:bCs/>
        </w:rPr>
      </w:pPr>
      <w:r w:rsidRPr="00B55FB9">
        <w:rPr>
          <w:bCs/>
        </w:rPr>
        <w:t>Pen/pencils</w:t>
      </w:r>
    </w:p>
    <w:p w:rsidR="00A35F36" w:rsidRPr="00B55FB9" w:rsidRDefault="00A35F36" w:rsidP="00A35F36">
      <w:pPr>
        <w:rPr>
          <w:b/>
          <w:bCs/>
        </w:rPr>
      </w:pPr>
    </w:p>
    <w:p w:rsidR="00A35F36" w:rsidRPr="00B55FB9" w:rsidRDefault="00A35F36" w:rsidP="00A35F36">
      <w:pPr>
        <w:rPr>
          <w:b/>
          <w:bCs/>
        </w:rPr>
      </w:pPr>
      <w:r w:rsidRPr="00B55FB9">
        <w:rPr>
          <w:b/>
          <w:bCs/>
        </w:rPr>
        <w:t>FEES:</w:t>
      </w:r>
    </w:p>
    <w:p w:rsidR="00A35F36" w:rsidRPr="00B55FB9" w:rsidRDefault="00A35F36" w:rsidP="00A35F36">
      <w:pPr>
        <w:rPr>
          <w:bCs/>
        </w:rPr>
      </w:pPr>
      <w:r w:rsidRPr="00B55FB9">
        <w:rPr>
          <w:bCs/>
        </w:rPr>
        <w:t>NONE</w:t>
      </w:r>
    </w:p>
    <w:p w:rsidR="00A35F36" w:rsidRDefault="00A35F36">
      <w:r>
        <w:br w:type="page"/>
      </w:r>
    </w:p>
    <w:p w:rsidR="00F624DC" w:rsidRDefault="00F624DC"/>
    <w:p w:rsidR="00A35F36" w:rsidRPr="00B55FB9" w:rsidRDefault="00A35F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8"/>
        <w:gridCol w:w="6672"/>
      </w:tblGrid>
      <w:tr w:rsidR="00F624DC" w:rsidRPr="00B55FB9">
        <w:tc>
          <w:tcPr>
            <w:tcW w:w="2088" w:type="dxa"/>
          </w:tcPr>
          <w:p w:rsidR="00F624DC" w:rsidRPr="00B55FB9" w:rsidRDefault="00F624DC">
            <w:pPr>
              <w:pStyle w:val="Heading1"/>
            </w:pPr>
            <w:r w:rsidRPr="00B55FB9">
              <w:t>Course Name</w:t>
            </w:r>
          </w:p>
        </w:tc>
        <w:tc>
          <w:tcPr>
            <w:tcW w:w="7470" w:type="dxa"/>
          </w:tcPr>
          <w:p w:rsidR="00F624DC" w:rsidRPr="00B55FB9" w:rsidRDefault="003C35A2">
            <w:r>
              <w:t>World History (</w:t>
            </w:r>
            <w:r w:rsidR="00F624DC" w:rsidRPr="00B55FB9">
              <w:t xml:space="preserve">World </w:t>
            </w:r>
            <w:r>
              <w:t xml:space="preserve">Geography &amp; </w:t>
            </w:r>
            <w:r w:rsidR="00F624DC" w:rsidRPr="00B55FB9">
              <w:t>History</w:t>
            </w:r>
            <w:r>
              <w:t xml:space="preserve"> II)</w:t>
            </w:r>
          </w:p>
        </w:tc>
      </w:tr>
      <w:tr w:rsidR="00F624DC" w:rsidRPr="00B55FB9">
        <w:tc>
          <w:tcPr>
            <w:tcW w:w="2088" w:type="dxa"/>
          </w:tcPr>
          <w:p w:rsidR="00F624DC" w:rsidRPr="00B55FB9" w:rsidRDefault="00F624DC">
            <w:pPr>
              <w:pStyle w:val="Heading1"/>
            </w:pPr>
            <w:r w:rsidRPr="00B55FB9">
              <w:t>Course Number</w:t>
            </w:r>
          </w:p>
        </w:tc>
        <w:tc>
          <w:tcPr>
            <w:tcW w:w="7470" w:type="dxa"/>
          </w:tcPr>
          <w:p w:rsidR="00F624DC" w:rsidRPr="00B55FB9" w:rsidRDefault="00F624DC">
            <w:r w:rsidRPr="00B55FB9">
              <w:t>SS102</w:t>
            </w:r>
          </w:p>
        </w:tc>
      </w:tr>
      <w:tr w:rsidR="00F624DC" w:rsidRPr="00B55FB9">
        <w:tc>
          <w:tcPr>
            <w:tcW w:w="2088" w:type="dxa"/>
          </w:tcPr>
          <w:p w:rsidR="00F624DC" w:rsidRPr="00B55FB9" w:rsidRDefault="003C35A2">
            <w:r>
              <w:rPr>
                <w:b/>
                <w:bCs/>
              </w:rPr>
              <w:t>Grade Level</w:t>
            </w:r>
          </w:p>
        </w:tc>
        <w:tc>
          <w:tcPr>
            <w:tcW w:w="7470" w:type="dxa"/>
          </w:tcPr>
          <w:p w:rsidR="00F624DC" w:rsidRPr="00B55FB9" w:rsidRDefault="00F624DC">
            <w:r w:rsidRPr="00B55FB9">
              <w:t>9</w:t>
            </w:r>
          </w:p>
        </w:tc>
      </w:tr>
      <w:tr w:rsidR="00F624DC" w:rsidRPr="00B55FB9">
        <w:tc>
          <w:tcPr>
            <w:tcW w:w="2088" w:type="dxa"/>
          </w:tcPr>
          <w:p w:rsidR="00F624DC" w:rsidRPr="00B55FB9" w:rsidRDefault="00F624DC">
            <w:pPr>
              <w:rPr>
                <w:b/>
              </w:rPr>
            </w:pPr>
            <w:r w:rsidRPr="00B55FB9">
              <w:rPr>
                <w:b/>
              </w:rPr>
              <w:t>Grading Scale</w:t>
            </w:r>
          </w:p>
        </w:tc>
        <w:tc>
          <w:tcPr>
            <w:tcW w:w="7470" w:type="dxa"/>
          </w:tcPr>
          <w:p w:rsidR="00F624DC" w:rsidRPr="00B55FB9" w:rsidRDefault="00F624DC">
            <w:r w:rsidRPr="00B55FB9">
              <w:t>Gayville-Volin High School Standard Scale</w:t>
            </w:r>
          </w:p>
        </w:tc>
      </w:tr>
      <w:tr w:rsidR="00F624DC" w:rsidRPr="00B55FB9">
        <w:tc>
          <w:tcPr>
            <w:tcW w:w="2088" w:type="dxa"/>
          </w:tcPr>
          <w:p w:rsidR="00F624DC" w:rsidRPr="00B55FB9" w:rsidRDefault="00F624DC">
            <w:pPr>
              <w:rPr>
                <w:b/>
              </w:rPr>
            </w:pPr>
            <w:r w:rsidRPr="00B55FB9">
              <w:rPr>
                <w:b/>
              </w:rPr>
              <w:t>Weight</w:t>
            </w:r>
          </w:p>
        </w:tc>
        <w:tc>
          <w:tcPr>
            <w:tcW w:w="7470" w:type="dxa"/>
          </w:tcPr>
          <w:p w:rsidR="00F624DC" w:rsidRPr="00B55FB9" w:rsidRDefault="00F624DC">
            <w:r w:rsidRPr="00B55FB9">
              <w:t>1.00</w:t>
            </w:r>
          </w:p>
        </w:tc>
      </w:tr>
      <w:tr w:rsidR="00F624DC" w:rsidRPr="00B55FB9">
        <w:tc>
          <w:tcPr>
            <w:tcW w:w="2088" w:type="dxa"/>
          </w:tcPr>
          <w:p w:rsidR="00F624DC" w:rsidRPr="00B55FB9" w:rsidRDefault="00F624DC">
            <w:pPr>
              <w:rPr>
                <w:b/>
              </w:rPr>
            </w:pPr>
            <w:r w:rsidRPr="00B55FB9">
              <w:rPr>
                <w:b/>
              </w:rPr>
              <w:t xml:space="preserve">Current Teacher </w:t>
            </w:r>
          </w:p>
        </w:tc>
        <w:tc>
          <w:tcPr>
            <w:tcW w:w="7470" w:type="dxa"/>
          </w:tcPr>
          <w:p w:rsidR="00F624DC" w:rsidRPr="00B55FB9" w:rsidRDefault="00B36285" w:rsidP="00CB2809">
            <w:r w:rsidRPr="00B55FB9">
              <w:t xml:space="preserve">Mr. </w:t>
            </w:r>
            <w:r w:rsidR="00CB2809">
              <w:t>Bill Hummel</w:t>
            </w:r>
          </w:p>
        </w:tc>
      </w:tr>
    </w:tbl>
    <w:p w:rsidR="00F624DC" w:rsidRPr="00B55FB9" w:rsidRDefault="00F624DC"/>
    <w:p w:rsidR="00F624DC" w:rsidRPr="00B55FB9" w:rsidRDefault="00F624DC">
      <w:r w:rsidRPr="00B55FB9">
        <w:rPr>
          <w:b/>
        </w:rPr>
        <w:t>Course Description</w:t>
      </w:r>
      <w:r w:rsidRPr="00B55FB9">
        <w:t>:</w:t>
      </w:r>
    </w:p>
    <w:p w:rsidR="00F624DC" w:rsidRPr="00B55FB9" w:rsidRDefault="00D31429">
      <w:r w:rsidRPr="00B55FB9">
        <w:t>World History i</w:t>
      </w:r>
      <w:r w:rsidR="00BE7224" w:rsidRPr="00B55FB9">
        <w:t xml:space="preserve">s a one </w:t>
      </w:r>
      <w:r w:rsidRPr="00B55FB9">
        <w:t>semester course which examines the changes in economic, social, and technological changes in world cultures from the emergence of the modern era (The Renaissance) to the 20th Century.  Students will gain a perspective of our place as Americans in world affairs and the effect that world affairs have on the United States.  Since one of the purposes of studying history is to learn from mistakes of the past, we will continually draw parallels between events of the past and modern global issues.</w:t>
      </w:r>
    </w:p>
    <w:p w:rsidR="00BE7224" w:rsidRPr="00B55FB9" w:rsidRDefault="00BE7224">
      <w:pPr>
        <w:rPr>
          <w:b/>
        </w:rPr>
      </w:pPr>
    </w:p>
    <w:p w:rsidR="00F624DC" w:rsidRPr="00B55FB9" w:rsidRDefault="00F624DC">
      <w:r w:rsidRPr="00B55FB9">
        <w:rPr>
          <w:b/>
        </w:rPr>
        <w:t>Pre-requisites</w:t>
      </w:r>
      <w:r w:rsidRPr="00B55FB9">
        <w:t>:</w:t>
      </w:r>
    </w:p>
    <w:p w:rsidR="00F624DC" w:rsidRPr="00B55FB9" w:rsidRDefault="00F624DC">
      <w:r w:rsidRPr="00B55FB9">
        <w:t>The student must have successfully completed all other lower level social studies courses.</w:t>
      </w:r>
    </w:p>
    <w:p w:rsidR="00F624DC" w:rsidRPr="00B55FB9" w:rsidRDefault="00F624DC"/>
    <w:p w:rsidR="00F624DC" w:rsidRPr="00B55FB9" w:rsidRDefault="00F624DC">
      <w:r w:rsidRPr="00B55FB9">
        <w:rPr>
          <w:b/>
        </w:rPr>
        <w:t>Teacher Expectations</w:t>
      </w:r>
      <w:r w:rsidRPr="00B55FB9">
        <w:t>:</w:t>
      </w:r>
    </w:p>
    <w:p w:rsidR="00F624DC" w:rsidRPr="00B55FB9" w:rsidRDefault="00F624DC">
      <w:r w:rsidRPr="00B55FB9">
        <w:t>Students must have the willingness to learn and come prepared to class.</w:t>
      </w:r>
    </w:p>
    <w:p w:rsidR="00F624DC" w:rsidRPr="00B55FB9" w:rsidRDefault="00F624DC"/>
    <w:p w:rsidR="00F624DC" w:rsidRPr="00B55FB9" w:rsidRDefault="00F624DC"/>
    <w:p w:rsidR="00F624DC" w:rsidRPr="00B55FB9" w:rsidRDefault="00F624DC">
      <w:pPr>
        <w:rPr>
          <w:b/>
          <w:bCs/>
        </w:rPr>
      </w:pPr>
      <w:r w:rsidRPr="00B55FB9">
        <w:rPr>
          <w:b/>
          <w:bCs/>
        </w:rPr>
        <w:t>MATERIALS AND EQUIPMENT NEEDED:</w:t>
      </w:r>
    </w:p>
    <w:p w:rsidR="00F624DC" w:rsidRDefault="00F624DC">
      <w:pPr>
        <w:numPr>
          <w:ilvl w:val="0"/>
          <w:numId w:val="1"/>
        </w:numPr>
        <w:rPr>
          <w:bCs/>
        </w:rPr>
      </w:pPr>
      <w:r w:rsidRPr="00B55FB9">
        <w:rPr>
          <w:bCs/>
        </w:rPr>
        <w:t>Textbook (provided)</w:t>
      </w:r>
    </w:p>
    <w:p w:rsidR="00AB4FF1" w:rsidRDefault="00AB4FF1">
      <w:pPr>
        <w:numPr>
          <w:ilvl w:val="0"/>
          <w:numId w:val="1"/>
        </w:numPr>
        <w:rPr>
          <w:bCs/>
        </w:rPr>
      </w:pPr>
      <w:r>
        <w:rPr>
          <w:bCs/>
        </w:rPr>
        <w:t>Computer</w:t>
      </w:r>
    </w:p>
    <w:p w:rsidR="00AB4FF1" w:rsidRPr="00B55FB9" w:rsidRDefault="00AB4FF1">
      <w:pPr>
        <w:numPr>
          <w:ilvl w:val="0"/>
          <w:numId w:val="1"/>
        </w:numPr>
        <w:rPr>
          <w:bCs/>
        </w:rPr>
      </w:pPr>
      <w:r>
        <w:rPr>
          <w:bCs/>
        </w:rPr>
        <w:t>Headphones</w:t>
      </w:r>
    </w:p>
    <w:p w:rsidR="00F624DC" w:rsidRPr="00B55FB9" w:rsidRDefault="00F624DC">
      <w:pPr>
        <w:numPr>
          <w:ilvl w:val="0"/>
          <w:numId w:val="1"/>
        </w:numPr>
        <w:rPr>
          <w:bCs/>
        </w:rPr>
      </w:pPr>
      <w:r w:rsidRPr="00B55FB9">
        <w:rPr>
          <w:bCs/>
        </w:rPr>
        <w:t>Notebook for World History only</w:t>
      </w:r>
    </w:p>
    <w:p w:rsidR="00F624DC" w:rsidRPr="00B55FB9" w:rsidRDefault="00F624DC">
      <w:pPr>
        <w:numPr>
          <w:ilvl w:val="0"/>
          <w:numId w:val="1"/>
        </w:numPr>
        <w:rPr>
          <w:bCs/>
        </w:rPr>
      </w:pPr>
      <w:r w:rsidRPr="00B55FB9">
        <w:rPr>
          <w:bCs/>
        </w:rPr>
        <w:t>Pen/pencils</w:t>
      </w:r>
    </w:p>
    <w:p w:rsidR="00F624DC" w:rsidRPr="00B55FB9" w:rsidRDefault="00F624DC">
      <w:pPr>
        <w:rPr>
          <w:b/>
          <w:bCs/>
        </w:rPr>
      </w:pPr>
    </w:p>
    <w:p w:rsidR="00F624DC" w:rsidRPr="00B55FB9" w:rsidRDefault="00F624DC">
      <w:pPr>
        <w:rPr>
          <w:b/>
          <w:bCs/>
        </w:rPr>
      </w:pPr>
      <w:r w:rsidRPr="00B55FB9">
        <w:rPr>
          <w:b/>
          <w:bCs/>
        </w:rPr>
        <w:t>FEES:</w:t>
      </w:r>
    </w:p>
    <w:p w:rsidR="00F624DC" w:rsidRPr="00B55FB9" w:rsidRDefault="00F624DC">
      <w:pPr>
        <w:rPr>
          <w:bCs/>
        </w:rPr>
      </w:pPr>
      <w:r w:rsidRPr="00B55FB9">
        <w:rPr>
          <w:bCs/>
        </w:rPr>
        <w:t>NONE</w:t>
      </w:r>
    </w:p>
    <w:p w:rsidR="00F624DC" w:rsidRPr="00B55FB9" w:rsidRDefault="00F624DC"/>
    <w:p w:rsidR="00F624DC" w:rsidRPr="00B55FB9" w:rsidRDefault="00F624DC"/>
    <w:p w:rsidR="00F624DC" w:rsidRPr="00B55FB9" w:rsidRDefault="00F624DC"/>
    <w:p w:rsidR="00F624DC" w:rsidRPr="00B55FB9" w:rsidRDefault="00F624DC"/>
    <w:p w:rsidR="00F624DC" w:rsidRPr="00B55FB9" w:rsidRDefault="00F624DC"/>
    <w:p w:rsidR="00F624DC" w:rsidRPr="00B55FB9" w:rsidRDefault="00F624DC"/>
    <w:p w:rsidR="00F624DC" w:rsidRPr="00B55FB9" w:rsidRDefault="00F624DC"/>
    <w:p w:rsidR="00F624DC" w:rsidRPr="00B55FB9" w:rsidRDefault="00F624DC"/>
    <w:p w:rsidR="00F624DC" w:rsidRPr="00B55FB9" w:rsidRDefault="00F624DC"/>
    <w:p w:rsidR="00F624DC" w:rsidRPr="00B55FB9" w:rsidRDefault="00F624DC"/>
    <w:p w:rsidR="00F624DC" w:rsidRPr="00B55FB9" w:rsidRDefault="00F624DC"/>
    <w:p w:rsidR="00F624DC" w:rsidRPr="00B55FB9" w:rsidRDefault="00F624DC"/>
    <w:p w:rsidR="00F624DC" w:rsidRPr="00B55FB9" w:rsidRDefault="00F624DC"/>
    <w:p w:rsidR="00F624DC" w:rsidRPr="00B55FB9" w:rsidRDefault="00F624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9"/>
        <w:gridCol w:w="6671"/>
      </w:tblGrid>
      <w:tr w:rsidR="00F624DC" w:rsidRPr="00B55FB9">
        <w:tc>
          <w:tcPr>
            <w:tcW w:w="2088" w:type="dxa"/>
          </w:tcPr>
          <w:p w:rsidR="00F624DC" w:rsidRPr="00B55FB9" w:rsidRDefault="00F624DC">
            <w:pPr>
              <w:pStyle w:val="Heading1"/>
            </w:pPr>
            <w:r w:rsidRPr="00B55FB9">
              <w:t>Course Name</w:t>
            </w:r>
          </w:p>
        </w:tc>
        <w:tc>
          <w:tcPr>
            <w:tcW w:w="7470" w:type="dxa"/>
          </w:tcPr>
          <w:p w:rsidR="00F624DC" w:rsidRPr="00B55FB9" w:rsidRDefault="00F624DC">
            <w:r w:rsidRPr="00B55FB9">
              <w:t>U.S. History</w:t>
            </w:r>
          </w:p>
        </w:tc>
      </w:tr>
      <w:tr w:rsidR="00F624DC" w:rsidRPr="00B55FB9">
        <w:tc>
          <w:tcPr>
            <w:tcW w:w="2088" w:type="dxa"/>
          </w:tcPr>
          <w:p w:rsidR="00F624DC" w:rsidRPr="00B55FB9" w:rsidRDefault="00F624DC">
            <w:pPr>
              <w:pStyle w:val="Heading1"/>
            </w:pPr>
            <w:r w:rsidRPr="00B55FB9">
              <w:t>Course Number</w:t>
            </w:r>
          </w:p>
        </w:tc>
        <w:tc>
          <w:tcPr>
            <w:tcW w:w="7470" w:type="dxa"/>
          </w:tcPr>
          <w:p w:rsidR="00F624DC" w:rsidRPr="00B55FB9" w:rsidRDefault="00F624DC">
            <w:r w:rsidRPr="00B55FB9">
              <w:t>SS201/202</w:t>
            </w:r>
          </w:p>
        </w:tc>
      </w:tr>
      <w:tr w:rsidR="00F624DC" w:rsidRPr="00B55FB9">
        <w:tc>
          <w:tcPr>
            <w:tcW w:w="2088" w:type="dxa"/>
          </w:tcPr>
          <w:p w:rsidR="00F624DC" w:rsidRPr="00B55FB9" w:rsidRDefault="003C35A2">
            <w:r>
              <w:rPr>
                <w:b/>
                <w:bCs/>
              </w:rPr>
              <w:t>Grade Level</w:t>
            </w:r>
          </w:p>
        </w:tc>
        <w:tc>
          <w:tcPr>
            <w:tcW w:w="7470" w:type="dxa"/>
          </w:tcPr>
          <w:p w:rsidR="00F624DC" w:rsidRPr="00B55FB9" w:rsidRDefault="00F624DC">
            <w:r w:rsidRPr="00B55FB9">
              <w:t>10</w:t>
            </w:r>
          </w:p>
        </w:tc>
      </w:tr>
      <w:tr w:rsidR="00F624DC" w:rsidRPr="00B55FB9">
        <w:tc>
          <w:tcPr>
            <w:tcW w:w="2088" w:type="dxa"/>
          </w:tcPr>
          <w:p w:rsidR="00F624DC" w:rsidRPr="00B55FB9" w:rsidRDefault="00F624DC">
            <w:pPr>
              <w:rPr>
                <w:b/>
              </w:rPr>
            </w:pPr>
            <w:r w:rsidRPr="00B55FB9">
              <w:rPr>
                <w:b/>
              </w:rPr>
              <w:t>Grading Scale</w:t>
            </w:r>
          </w:p>
        </w:tc>
        <w:tc>
          <w:tcPr>
            <w:tcW w:w="7470" w:type="dxa"/>
          </w:tcPr>
          <w:p w:rsidR="00F624DC" w:rsidRPr="00B55FB9" w:rsidRDefault="00F624DC">
            <w:r w:rsidRPr="00B55FB9">
              <w:t>Gayville-Volin High School Standard Scale</w:t>
            </w:r>
          </w:p>
        </w:tc>
      </w:tr>
      <w:tr w:rsidR="00F624DC" w:rsidRPr="00B55FB9">
        <w:tc>
          <w:tcPr>
            <w:tcW w:w="2088" w:type="dxa"/>
          </w:tcPr>
          <w:p w:rsidR="00F624DC" w:rsidRPr="00B55FB9" w:rsidRDefault="00F624DC">
            <w:pPr>
              <w:rPr>
                <w:b/>
              </w:rPr>
            </w:pPr>
            <w:r w:rsidRPr="00B55FB9">
              <w:rPr>
                <w:b/>
              </w:rPr>
              <w:t>Weight</w:t>
            </w:r>
          </w:p>
        </w:tc>
        <w:tc>
          <w:tcPr>
            <w:tcW w:w="7470" w:type="dxa"/>
          </w:tcPr>
          <w:p w:rsidR="00F624DC" w:rsidRPr="00B55FB9" w:rsidRDefault="00F624DC">
            <w:r w:rsidRPr="00B55FB9">
              <w:t>1.00</w:t>
            </w:r>
          </w:p>
        </w:tc>
      </w:tr>
      <w:tr w:rsidR="00F624DC" w:rsidRPr="00B55FB9">
        <w:tc>
          <w:tcPr>
            <w:tcW w:w="2088" w:type="dxa"/>
          </w:tcPr>
          <w:p w:rsidR="00F624DC" w:rsidRPr="00B55FB9" w:rsidRDefault="00F624DC">
            <w:pPr>
              <w:rPr>
                <w:b/>
              </w:rPr>
            </w:pPr>
            <w:r w:rsidRPr="00B55FB9">
              <w:rPr>
                <w:b/>
              </w:rPr>
              <w:t xml:space="preserve">Current Teacher </w:t>
            </w:r>
          </w:p>
        </w:tc>
        <w:tc>
          <w:tcPr>
            <w:tcW w:w="7470" w:type="dxa"/>
          </w:tcPr>
          <w:p w:rsidR="00F624DC" w:rsidRPr="00B55FB9" w:rsidRDefault="00295C41">
            <w:r>
              <w:t>Mr. Bill Hummel</w:t>
            </w:r>
          </w:p>
        </w:tc>
      </w:tr>
    </w:tbl>
    <w:p w:rsidR="00F624DC" w:rsidRPr="00B55FB9" w:rsidRDefault="00F624DC"/>
    <w:p w:rsidR="00F624DC" w:rsidRPr="00B55FB9" w:rsidRDefault="00F624DC">
      <w:r w:rsidRPr="00B55FB9">
        <w:rPr>
          <w:b/>
        </w:rPr>
        <w:t>Course Description</w:t>
      </w:r>
      <w:r w:rsidRPr="00B55FB9">
        <w:t>:</w:t>
      </w:r>
    </w:p>
    <w:p w:rsidR="00F624DC" w:rsidRPr="00B55FB9" w:rsidRDefault="00236CF1">
      <w:r w:rsidRPr="00B55FB9">
        <w:t>American History is a year-long two-semester course which concentrates on the emergence of the modern era, beginning with the industrial period of the late 1800s.  The course attempts to prepare students to examine fundamental questions regarding their role in American society and the role of the United States in world affairs.  We will examine how economic conditions and policies have shaped the response of government as well as ordinary citizens.  The purpose of studying history is to learn from mistakes of the past, hence there will be a constant effort to draw parallels between events of the past and the current issues of today.</w:t>
      </w:r>
    </w:p>
    <w:p w:rsidR="00F624DC" w:rsidRPr="00B55FB9" w:rsidRDefault="00F624DC"/>
    <w:p w:rsidR="00F624DC" w:rsidRPr="00B55FB9" w:rsidRDefault="00F624DC">
      <w:r w:rsidRPr="00B55FB9">
        <w:rPr>
          <w:b/>
        </w:rPr>
        <w:t>Pre-requisites</w:t>
      </w:r>
      <w:r w:rsidRPr="00B55FB9">
        <w:t>:</w:t>
      </w:r>
    </w:p>
    <w:p w:rsidR="00F624DC" w:rsidRPr="00B55FB9" w:rsidRDefault="00F624DC">
      <w:r w:rsidRPr="00B55FB9">
        <w:t>The student must have successfully completed all other lower level social studies courses.</w:t>
      </w:r>
    </w:p>
    <w:p w:rsidR="00F624DC" w:rsidRPr="00B55FB9" w:rsidRDefault="00F624DC"/>
    <w:p w:rsidR="00F624DC" w:rsidRPr="00B55FB9" w:rsidRDefault="00F624DC">
      <w:r w:rsidRPr="00B55FB9">
        <w:rPr>
          <w:b/>
        </w:rPr>
        <w:t>Teacher Expectations</w:t>
      </w:r>
      <w:r w:rsidRPr="00B55FB9">
        <w:t>:</w:t>
      </w:r>
    </w:p>
    <w:p w:rsidR="00F624DC" w:rsidRPr="00B55FB9" w:rsidRDefault="00F624DC">
      <w:r w:rsidRPr="00B55FB9">
        <w:t>Students must have the willingness to learn and come prepared to class.</w:t>
      </w:r>
    </w:p>
    <w:p w:rsidR="00F624DC" w:rsidRPr="00B55FB9" w:rsidRDefault="00F624DC"/>
    <w:p w:rsidR="00F624DC" w:rsidRPr="00B55FB9" w:rsidRDefault="00F624DC"/>
    <w:p w:rsidR="00F624DC" w:rsidRPr="00B55FB9" w:rsidRDefault="00F624DC">
      <w:pPr>
        <w:rPr>
          <w:b/>
          <w:bCs/>
        </w:rPr>
      </w:pPr>
      <w:r w:rsidRPr="00B55FB9">
        <w:rPr>
          <w:b/>
          <w:bCs/>
        </w:rPr>
        <w:t>MATERIALS AND EQUIPMENT NEEDED:</w:t>
      </w:r>
    </w:p>
    <w:p w:rsidR="00F624DC" w:rsidRDefault="00F624DC">
      <w:pPr>
        <w:numPr>
          <w:ilvl w:val="0"/>
          <w:numId w:val="1"/>
        </w:numPr>
        <w:rPr>
          <w:bCs/>
        </w:rPr>
      </w:pPr>
      <w:r w:rsidRPr="00B55FB9">
        <w:rPr>
          <w:bCs/>
        </w:rPr>
        <w:t>Textbook (provided)</w:t>
      </w:r>
    </w:p>
    <w:p w:rsidR="00295C41" w:rsidRDefault="00295C41">
      <w:pPr>
        <w:numPr>
          <w:ilvl w:val="0"/>
          <w:numId w:val="1"/>
        </w:numPr>
        <w:rPr>
          <w:bCs/>
        </w:rPr>
      </w:pPr>
      <w:r>
        <w:rPr>
          <w:bCs/>
        </w:rPr>
        <w:t>Computer</w:t>
      </w:r>
    </w:p>
    <w:p w:rsidR="00295C41" w:rsidRPr="00B55FB9" w:rsidRDefault="00295C41">
      <w:pPr>
        <w:numPr>
          <w:ilvl w:val="0"/>
          <w:numId w:val="1"/>
        </w:numPr>
        <w:rPr>
          <w:bCs/>
        </w:rPr>
      </w:pPr>
      <w:r>
        <w:rPr>
          <w:bCs/>
        </w:rPr>
        <w:t>Headphones</w:t>
      </w:r>
    </w:p>
    <w:p w:rsidR="00F624DC" w:rsidRPr="00B55FB9" w:rsidRDefault="00F624DC">
      <w:pPr>
        <w:numPr>
          <w:ilvl w:val="0"/>
          <w:numId w:val="1"/>
        </w:numPr>
        <w:rPr>
          <w:bCs/>
        </w:rPr>
      </w:pPr>
      <w:r w:rsidRPr="00B55FB9">
        <w:rPr>
          <w:bCs/>
        </w:rPr>
        <w:t>Notebook for U.S. History only</w:t>
      </w:r>
    </w:p>
    <w:p w:rsidR="00F624DC" w:rsidRPr="00B55FB9" w:rsidRDefault="00F624DC">
      <w:pPr>
        <w:numPr>
          <w:ilvl w:val="0"/>
          <w:numId w:val="1"/>
        </w:numPr>
        <w:rPr>
          <w:bCs/>
        </w:rPr>
      </w:pPr>
      <w:r w:rsidRPr="00B55FB9">
        <w:rPr>
          <w:bCs/>
        </w:rPr>
        <w:t>Pen/pencils</w:t>
      </w:r>
    </w:p>
    <w:p w:rsidR="00F624DC" w:rsidRPr="00B55FB9" w:rsidRDefault="00F624DC">
      <w:pPr>
        <w:rPr>
          <w:b/>
          <w:bCs/>
        </w:rPr>
      </w:pPr>
    </w:p>
    <w:p w:rsidR="00F624DC" w:rsidRPr="00B55FB9" w:rsidRDefault="00F624DC">
      <w:pPr>
        <w:rPr>
          <w:b/>
          <w:bCs/>
        </w:rPr>
      </w:pPr>
      <w:r w:rsidRPr="00B55FB9">
        <w:rPr>
          <w:b/>
          <w:bCs/>
        </w:rPr>
        <w:t>FEES:</w:t>
      </w:r>
    </w:p>
    <w:p w:rsidR="00F624DC" w:rsidRPr="00B55FB9" w:rsidRDefault="00F624DC">
      <w:pPr>
        <w:rPr>
          <w:bCs/>
        </w:rPr>
      </w:pPr>
      <w:r w:rsidRPr="00B55FB9">
        <w:rPr>
          <w:bCs/>
        </w:rPr>
        <w:t>NONE</w:t>
      </w:r>
    </w:p>
    <w:p w:rsidR="00F624DC" w:rsidRPr="00B55FB9" w:rsidRDefault="00F624DC"/>
    <w:p w:rsidR="00F624DC" w:rsidRPr="00B55FB9" w:rsidRDefault="00F624DC"/>
    <w:p w:rsidR="00F624DC" w:rsidRPr="00B55FB9" w:rsidRDefault="00F624DC"/>
    <w:p w:rsidR="00F624DC" w:rsidRPr="00B55FB9" w:rsidRDefault="00F624DC"/>
    <w:p w:rsidR="00F624DC" w:rsidRPr="00B55FB9" w:rsidRDefault="00F624DC"/>
    <w:p w:rsidR="00F624DC" w:rsidRPr="00B55FB9" w:rsidRDefault="00F624DC"/>
    <w:p w:rsidR="00F624DC" w:rsidRPr="00B55FB9" w:rsidRDefault="00F624DC"/>
    <w:p w:rsidR="00F624DC" w:rsidRPr="00B55FB9" w:rsidRDefault="00F624DC"/>
    <w:p w:rsidR="00F624DC" w:rsidRPr="00B55FB9" w:rsidRDefault="00F624DC"/>
    <w:p w:rsidR="00F624DC" w:rsidRPr="00B55FB9" w:rsidRDefault="00F624DC"/>
    <w:p w:rsidR="00F624DC" w:rsidRPr="00B55FB9" w:rsidRDefault="00F624DC"/>
    <w:p w:rsidR="00F624DC" w:rsidRPr="00B55FB9" w:rsidRDefault="00F624DC"/>
    <w:p w:rsidR="00F624DC" w:rsidRPr="00B55FB9" w:rsidRDefault="00F624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6"/>
        <w:gridCol w:w="5874"/>
      </w:tblGrid>
      <w:tr w:rsidR="00F624DC" w:rsidRPr="00B55FB9">
        <w:tc>
          <w:tcPr>
            <w:tcW w:w="2808" w:type="dxa"/>
          </w:tcPr>
          <w:p w:rsidR="00F624DC" w:rsidRPr="00B55FB9" w:rsidRDefault="00F624DC">
            <w:pPr>
              <w:pStyle w:val="Heading1"/>
            </w:pPr>
            <w:r w:rsidRPr="00B55FB9">
              <w:t>COURSE NAME</w:t>
            </w:r>
          </w:p>
        </w:tc>
        <w:tc>
          <w:tcPr>
            <w:tcW w:w="6048" w:type="dxa"/>
          </w:tcPr>
          <w:p w:rsidR="00F624DC" w:rsidRPr="00B55FB9" w:rsidRDefault="00F624DC">
            <w:r w:rsidRPr="00B55FB9">
              <w:t>Psychology</w:t>
            </w:r>
          </w:p>
        </w:tc>
      </w:tr>
      <w:tr w:rsidR="00F624DC" w:rsidRPr="00B55FB9">
        <w:tc>
          <w:tcPr>
            <w:tcW w:w="2808" w:type="dxa"/>
          </w:tcPr>
          <w:p w:rsidR="00F624DC" w:rsidRPr="00B55FB9" w:rsidRDefault="00F624DC">
            <w:pPr>
              <w:rPr>
                <w:b/>
                <w:bCs/>
              </w:rPr>
            </w:pPr>
            <w:r w:rsidRPr="00B55FB9">
              <w:rPr>
                <w:b/>
                <w:bCs/>
              </w:rPr>
              <w:t>COURSE NUMBER</w:t>
            </w:r>
          </w:p>
        </w:tc>
        <w:tc>
          <w:tcPr>
            <w:tcW w:w="6048" w:type="dxa"/>
          </w:tcPr>
          <w:p w:rsidR="00F624DC" w:rsidRPr="00B55FB9" w:rsidRDefault="00F624DC">
            <w:r w:rsidRPr="00B55FB9">
              <w:t>SS301</w:t>
            </w:r>
          </w:p>
        </w:tc>
      </w:tr>
      <w:tr w:rsidR="00F624DC" w:rsidRPr="00B55FB9">
        <w:tc>
          <w:tcPr>
            <w:tcW w:w="2808" w:type="dxa"/>
          </w:tcPr>
          <w:p w:rsidR="00F624DC" w:rsidRPr="00B55FB9" w:rsidRDefault="00F624DC">
            <w:pPr>
              <w:rPr>
                <w:b/>
                <w:bCs/>
              </w:rPr>
            </w:pPr>
            <w:r w:rsidRPr="00B55FB9">
              <w:rPr>
                <w:b/>
                <w:bCs/>
              </w:rPr>
              <w:t>GRADE LEVEL</w:t>
            </w:r>
          </w:p>
        </w:tc>
        <w:tc>
          <w:tcPr>
            <w:tcW w:w="6048" w:type="dxa"/>
          </w:tcPr>
          <w:p w:rsidR="00F624DC" w:rsidRPr="00B55FB9" w:rsidRDefault="00F624DC">
            <w:r w:rsidRPr="00B55FB9">
              <w:t>11-12</w:t>
            </w:r>
          </w:p>
        </w:tc>
      </w:tr>
      <w:tr w:rsidR="00F624DC" w:rsidRPr="00B55FB9">
        <w:tc>
          <w:tcPr>
            <w:tcW w:w="2808" w:type="dxa"/>
          </w:tcPr>
          <w:p w:rsidR="00F624DC" w:rsidRPr="00B55FB9" w:rsidRDefault="00F624DC">
            <w:pPr>
              <w:rPr>
                <w:b/>
                <w:bCs/>
              </w:rPr>
            </w:pPr>
            <w:r w:rsidRPr="00B55FB9">
              <w:rPr>
                <w:b/>
                <w:bCs/>
              </w:rPr>
              <w:t>GRADING SCALE</w:t>
            </w:r>
          </w:p>
        </w:tc>
        <w:tc>
          <w:tcPr>
            <w:tcW w:w="6048" w:type="dxa"/>
          </w:tcPr>
          <w:p w:rsidR="00F624DC" w:rsidRPr="00B55FB9" w:rsidRDefault="00F624DC">
            <w:r w:rsidRPr="00B55FB9">
              <w:t>Gayville-Volin High School Standard Scale</w:t>
            </w:r>
          </w:p>
        </w:tc>
      </w:tr>
      <w:tr w:rsidR="00F624DC" w:rsidRPr="00B55FB9">
        <w:tc>
          <w:tcPr>
            <w:tcW w:w="2808" w:type="dxa"/>
          </w:tcPr>
          <w:p w:rsidR="00F624DC" w:rsidRPr="00B55FB9" w:rsidRDefault="00F624DC">
            <w:pPr>
              <w:rPr>
                <w:b/>
                <w:bCs/>
              </w:rPr>
            </w:pPr>
            <w:r w:rsidRPr="00B55FB9">
              <w:rPr>
                <w:b/>
                <w:bCs/>
              </w:rPr>
              <w:t>WEIGHT</w:t>
            </w:r>
          </w:p>
        </w:tc>
        <w:tc>
          <w:tcPr>
            <w:tcW w:w="6048" w:type="dxa"/>
          </w:tcPr>
          <w:p w:rsidR="00F624DC" w:rsidRPr="00B55FB9" w:rsidRDefault="00F624DC">
            <w:r w:rsidRPr="00B55FB9">
              <w:t>1.00</w:t>
            </w:r>
          </w:p>
        </w:tc>
      </w:tr>
      <w:tr w:rsidR="00F624DC" w:rsidRPr="00B55FB9">
        <w:tc>
          <w:tcPr>
            <w:tcW w:w="2808" w:type="dxa"/>
          </w:tcPr>
          <w:p w:rsidR="00F624DC" w:rsidRPr="00B55FB9" w:rsidRDefault="00F624DC">
            <w:pPr>
              <w:rPr>
                <w:b/>
                <w:bCs/>
              </w:rPr>
            </w:pPr>
            <w:r w:rsidRPr="00B55FB9">
              <w:rPr>
                <w:b/>
                <w:bCs/>
              </w:rPr>
              <w:t>CURRENT TEACHER</w:t>
            </w:r>
          </w:p>
        </w:tc>
        <w:tc>
          <w:tcPr>
            <w:tcW w:w="6048" w:type="dxa"/>
          </w:tcPr>
          <w:p w:rsidR="00F624DC" w:rsidRPr="00B55FB9" w:rsidRDefault="006944C9">
            <w:r>
              <w:t>Mr. Bill Hummel</w:t>
            </w:r>
          </w:p>
        </w:tc>
      </w:tr>
    </w:tbl>
    <w:p w:rsidR="00F624DC" w:rsidRPr="00B55FB9" w:rsidRDefault="00F624DC"/>
    <w:p w:rsidR="00F624DC" w:rsidRPr="00B55FB9" w:rsidRDefault="00F624DC"/>
    <w:p w:rsidR="00F624DC" w:rsidRPr="00B55FB9" w:rsidRDefault="00F624DC">
      <w:pPr>
        <w:rPr>
          <w:b/>
          <w:bCs/>
        </w:rPr>
      </w:pPr>
      <w:r w:rsidRPr="00B55FB9">
        <w:rPr>
          <w:b/>
          <w:bCs/>
        </w:rPr>
        <w:t>COURSE DESCRIPTION:</w:t>
      </w:r>
    </w:p>
    <w:p w:rsidR="00F624DC" w:rsidRPr="00B55FB9" w:rsidRDefault="00D740B8" w:rsidP="00204655">
      <w:pPr>
        <w:autoSpaceDE w:val="0"/>
        <w:autoSpaceDN w:val="0"/>
        <w:adjustRightInd w:val="0"/>
      </w:pPr>
      <w:r w:rsidRPr="00B55FB9">
        <w:t xml:space="preserve">Psychology is a semester long introductory course </w:t>
      </w:r>
      <w:r w:rsidR="00204655" w:rsidRPr="00B55FB9">
        <w:t>that focuses on individual behavior and why an individual thinks, feels, and reacts to certain stimuli. Major emphases will be placed on research methods, stages in childhood and adolescence, how the brain works, altered states of consciousness, psychological testing, and psychological disorders.</w:t>
      </w:r>
    </w:p>
    <w:p w:rsidR="00204655" w:rsidRPr="00B55FB9" w:rsidRDefault="00204655" w:rsidP="00204655">
      <w:pPr>
        <w:rPr>
          <w:b/>
          <w:bCs/>
        </w:rPr>
      </w:pPr>
    </w:p>
    <w:p w:rsidR="00860279" w:rsidRPr="00B55FB9" w:rsidRDefault="00860279" w:rsidP="00860279">
      <w:pPr>
        <w:rPr>
          <w:b/>
          <w:bCs/>
        </w:rPr>
      </w:pPr>
      <w:r w:rsidRPr="00B55FB9">
        <w:rPr>
          <w:b/>
          <w:bCs/>
        </w:rPr>
        <w:t>PRE-REQUISITES:</w:t>
      </w:r>
    </w:p>
    <w:p w:rsidR="00860279" w:rsidRPr="00B55FB9" w:rsidRDefault="00860279" w:rsidP="00860279">
      <w:pPr>
        <w:rPr>
          <w:bCs/>
        </w:rPr>
      </w:pPr>
      <w:r w:rsidRPr="00B55FB9">
        <w:rPr>
          <w:bCs/>
        </w:rPr>
        <w:t>The student must have successfully completed all other lower level social studies courses.</w:t>
      </w:r>
    </w:p>
    <w:p w:rsidR="00860279" w:rsidRPr="00B55FB9" w:rsidRDefault="00860279" w:rsidP="00860279">
      <w:pPr>
        <w:rPr>
          <w:b/>
          <w:bCs/>
        </w:rPr>
      </w:pPr>
    </w:p>
    <w:p w:rsidR="00860279" w:rsidRPr="00B55FB9" w:rsidRDefault="00860279" w:rsidP="00860279">
      <w:pPr>
        <w:rPr>
          <w:b/>
          <w:bCs/>
        </w:rPr>
      </w:pPr>
    </w:p>
    <w:p w:rsidR="00860279" w:rsidRPr="00B55FB9" w:rsidRDefault="00860279" w:rsidP="00860279">
      <w:pPr>
        <w:rPr>
          <w:b/>
          <w:bCs/>
        </w:rPr>
      </w:pPr>
      <w:r w:rsidRPr="00B55FB9">
        <w:rPr>
          <w:b/>
          <w:bCs/>
        </w:rPr>
        <w:t>TEACHER EXPECTATIONS:</w:t>
      </w:r>
    </w:p>
    <w:p w:rsidR="00860279" w:rsidRPr="00B55FB9" w:rsidRDefault="00860279" w:rsidP="00860279">
      <w:pPr>
        <w:rPr>
          <w:bCs/>
        </w:rPr>
      </w:pPr>
      <w:r w:rsidRPr="00B55FB9">
        <w:rPr>
          <w:bCs/>
        </w:rPr>
        <w:t>Students must have the willingness to learn and come prepared to class</w:t>
      </w:r>
    </w:p>
    <w:p w:rsidR="00860279" w:rsidRPr="00B55FB9" w:rsidRDefault="00860279" w:rsidP="00860279">
      <w:pPr>
        <w:rPr>
          <w:b/>
          <w:bCs/>
        </w:rPr>
      </w:pPr>
    </w:p>
    <w:p w:rsidR="00860279" w:rsidRPr="00B55FB9" w:rsidRDefault="00860279" w:rsidP="00860279">
      <w:pPr>
        <w:rPr>
          <w:b/>
          <w:bCs/>
        </w:rPr>
      </w:pPr>
      <w:r w:rsidRPr="00B55FB9">
        <w:rPr>
          <w:b/>
          <w:bCs/>
        </w:rPr>
        <w:t>MATERIALS AND EQUIPMENT NEEDED:</w:t>
      </w:r>
    </w:p>
    <w:p w:rsidR="00860279" w:rsidRDefault="00860279" w:rsidP="00860279">
      <w:pPr>
        <w:numPr>
          <w:ilvl w:val="0"/>
          <w:numId w:val="1"/>
        </w:numPr>
        <w:rPr>
          <w:bCs/>
        </w:rPr>
      </w:pPr>
      <w:r w:rsidRPr="00B55FB9">
        <w:rPr>
          <w:bCs/>
        </w:rPr>
        <w:t>Textbook (provided)</w:t>
      </w:r>
    </w:p>
    <w:p w:rsidR="006944C9" w:rsidRDefault="006944C9" w:rsidP="00860279">
      <w:pPr>
        <w:numPr>
          <w:ilvl w:val="0"/>
          <w:numId w:val="1"/>
        </w:numPr>
        <w:rPr>
          <w:bCs/>
        </w:rPr>
      </w:pPr>
      <w:r>
        <w:rPr>
          <w:bCs/>
        </w:rPr>
        <w:t>Computer</w:t>
      </w:r>
    </w:p>
    <w:p w:rsidR="006944C9" w:rsidRPr="00B55FB9" w:rsidRDefault="006944C9" w:rsidP="00860279">
      <w:pPr>
        <w:numPr>
          <w:ilvl w:val="0"/>
          <w:numId w:val="1"/>
        </w:numPr>
        <w:rPr>
          <w:bCs/>
        </w:rPr>
      </w:pPr>
      <w:r>
        <w:rPr>
          <w:bCs/>
        </w:rPr>
        <w:t>Headphones</w:t>
      </w:r>
    </w:p>
    <w:p w:rsidR="00860279" w:rsidRPr="00B55FB9" w:rsidRDefault="00860279" w:rsidP="00860279">
      <w:pPr>
        <w:numPr>
          <w:ilvl w:val="0"/>
          <w:numId w:val="1"/>
        </w:numPr>
        <w:rPr>
          <w:bCs/>
        </w:rPr>
      </w:pPr>
      <w:r w:rsidRPr="00B55FB9">
        <w:rPr>
          <w:bCs/>
        </w:rPr>
        <w:t>Notebook for Psychology only</w:t>
      </w:r>
    </w:p>
    <w:p w:rsidR="00860279" w:rsidRPr="00B55FB9" w:rsidRDefault="00860279" w:rsidP="00860279">
      <w:pPr>
        <w:numPr>
          <w:ilvl w:val="0"/>
          <w:numId w:val="1"/>
        </w:numPr>
        <w:rPr>
          <w:bCs/>
        </w:rPr>
      </w:pPr>
      <w:r w:rsidRPr="00B55FB9">
        <w:rPr>
          <w:bCs/>
        </w:rPr>
        <w:t>Pen/pencils</w:t>
      </w:r>
    </w:p>
    <w:p w:rsidR="00860279" w:rsidRPr="00B55FB9" w:rsidRDefault="00860279" w:rsidP="00860279">
      <w:pPr>
        <w:rPr>
          <w:b/>
          <w:bCs/>
        </w:rPr>
      </w:pPr>
    </w:p>
    <w:p w:rsidR="00860279" w:rsidRPr="00B55FB9" w:rsidRDefault="00860279" w:rsidP="00860279">
      <w:pPr>
        <w:rPr>
          <w:b/>
          <w:bCs/>
        </w:rPr>
      </w:pPr>
      <w:r w:rsidRPr="00B55FB9">
        <w:rPr>
          <w:b/>
          <w:bCs/>
        </w:rPr>
        <w:t>FEES:</w:t>
      </w:r>
    </w:p>
    <w:p w:rsidR="00860279" w:rsidRPr="00B55FB9" w:rsidRDefault="00860279" w:rsidP="00860279">
      <w:pPr>
        <w:rPr>
          <w:bCs/>
        </w:rPr>
      </w:pPr>
      <w:r w:rsidRPr="00B55FB9">
        <w:rPr>
          <w:bCs/>
        </w:rPr>
        <w:t>NONE</w:t>
      </w:r>
    </w:p>
    <w:p w:rsidR="00F624DC" w:rsidRPr="00B55FB9" w:rsidRDefault="00F624DC">
      <w:pPr>
        <w:rPr>
          <w:bCs/>
        </w:rPr>
      </w:pPr>
    </w:p>
    <w:p w:rsidR="00F624DC" w:rsidRPr="00B55FB9" w:rsidRDefault="00F624DC"/>
    <w:p w:rsidR="00F624DC" w:rsidRPr="00B55FB9" w:rsidRDefault="00F624DC"/>
    <w:p w:rsidR="00F624DC" w:rsidRPr="00B55FB9" w:rsidRDefault="00F624DC"/>
    <w:p w:rsidR="00F624DC" w:rsidRPr="00B55FB9" w:rsidRDefault="00F624DC"/>
    <w:p w:rsidR="00F624DC" w:rsidRPr="00B55FB9" w:rsidRDefault="00F624DC"/>
    <w:p w:rsidR="00F624DC" w:rsidRPr="00B55FB9" w:rsidRDefault="00F624DC"/>
    <w:p w:rsidR="00F624DC" w:rsidRPr="00B55FB9" w:rsidRDefault="00F624DC"/>
    <w:p w:rsidR="00F624DC" w:rsidRPr="00B55FB9" w:rsidRDefault="00F624DC"/>
    <w:p w:rsidR="00F624DC" w:rsidRPr="00B55FB9" w:rsidRDefault="00F624DC"/>
    <w:p w:rsidR="00F624DC" w:rsidRPr="00B55FB9" w:rsidRDefault="00F624DC"/>
    <w:p w:rsidR="00F624DC" w:rsidRDefault="00F624DC"/>
    <w:p w:rsidR="005E2CCC" w:rsidRDefault="005E2CCC"/>
    <w:p w:rsidR="005E2CCC" w:rsidRPr="00B55FB9" w:rsidRDefault="005E2CCC"/>
    <w:p w:rsidR="00F624DC" w:rsidRPr="00B55FB9" w:rsidRDefault="00F624DC"/>
    <w:p w:rsidR="00F624DC" w:rsidRPr="00B55FB9" w:rsidRDefault="00F624DC"/>
    <w:p w:rsidR="00F624DC" w:rsidRPr="00B55FB9" w:rsidRDefault="00F624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7"/>
        <w:gridCol w:w="5873"/>
      </w:tblGrid>
      <w:tr w:rsidR="00F624DC" w:rsidRPr="00B55FB9" w:rsidTr="00770493">
        <w:tc>
          <w:tcPr>
            <w:tcW w:w="2757" w:type="dxa"/>
          </w:tcPr>
          <w:p w:rsidR="00F624DC" w:rsidRPr="00B55FB9" w:rsidRDefault="00F624DC">
            <w:pPr>
              <w:pStyle w:val="Heading1"/>
            </w:pPr>
            <w:r w:rsidRPr="00B55FB9">
              <w:t>COURSE NAME</w:t>
            </w:r>
          </w:p>
        </w:tc>
        <w:tc>
          <w:tcPr>
            <w:tcW w:w="5873" w:type="dxa"/>
          </w:tcPr>
          <w:p w:rsidR="00F624DC" w:rsidRPr="00B55FB9" w:rsidRDefault="00F624DC">
            <w:r w:rsidRPr="00B55FB9">
              <w:t>Sociology</w:t>
            </w:r>
          </w:p>
        </w:tc>
      </w:tr>
      <w:tr w:rsidR="00F624DC" w:rsidRPr="00B55FB9" w:rsidTr="00770493">
        <w:tc>
          <w:tcPr>
            <w:tcW w:w="2757" w:type="dxa"/>
          </w:tcPr>
          <w:p w:rsidR="00F624DC" w:rsidRPr="00B55FB9" w:rsidRDefault="00F624DC">
            <w:pPr>
              <w:rPr>
                <w:b/>
                <w:bCs/>
              </w:rPr>
            </w:pPr>
            <w:r w:rsidRPr="00B55FB9">
              <w:rPr>
                <w:b/>
                <w:bCs/>
              </w:rPr>
              <w:t>COURSE NUMBER</w:t>
            </w:r>
          </w:p>
        </w:tc>
        <w:tc>
          <w:tcPr>
            <w:tcW w:w="5873" w:type="dxa"/>
          </w:tcPr>
          <w:p w:rsidR="00F624DC" w:rsidRPr="00B55FB9" w:rsidRDefault="00F624DC">
            <w:r w:rsidRPr="00B55FB9">
              <w:t>SS302</w:t>
            </w:r>
          </w:p>
        </w:tc>
      </w:tr>
      <w:tr w:rsidR="00F624DC" w:rsidRPr="00B55FB9" w:rsidTr="00770493">
        <w:tc>
          <w:tcPr>
            <w:tcW w:w="2757" w:type="dxa"/>
          </w:tcPr>
          <w:p w:rsidR="00F624DC" w:rsidRPr="00B55FB9" w:rsidRDefault="00F624DC">
            <w:pPr>
              <w:rPr>
                <w:b/>
                <w:bCs/>
              </w:rPr>
            </w:pPr>
            <w:r w:rsidRPr="00B55FB9">
              <w:rPr>
                <w:b/>
                <w:bCs/>
              </w:rPr>
              <w:t>GRADE LEVEL</w:t>
            </w:r>
          </w:p>
        </w:tc>
        <w:tc>
          <w:tcPr>
            <w:tcW w:w="5873" w:type="dxa"/>
          </w:tcPr>
          <w:p w:rsidR="00F624DC" w:rsidRPr="00B55FB9" w:rsidRDefault="00F624DC">
            <w:r w:rsidRPr="00B55FB9">
              <w:t>11 - 12</w:t>
            </w:r>
          </w:p>
        </w:tc>
      </w:tr>
      <w:tr w:rsidR="00F624DC" w:rsidRPr="00B55FB9" w:rsidTr="00770493">
        <w:tc>
          <w:tcPr>
            <w:tcW w:w="2757" w:type="dxa"/>
          </w:tcPr>
          <w:p w:rsidR="00F624DC" w:rsidRPr="00B55FB9" w:rsidRDefault="00F624DC">
            <w:pPr>
              <w:rPr>
                <w:b/>
                <w:bCs/>
              </w:rPr>
            </w:pPr>
            <w:r w:rsidRPr="00B55FB9">
              <w:rPr>
                <w:b/>
                <w:bCs/>
              </w:rPr>
              <w:t>GRADING SCALE</w:t>
            </w:r>
          </w:p>
        </w:tc>
        <w:tc>
          <w:tcPr>
            <w:tcW w:w="5873" w:type="dxa"/>
          </w:tcPr>
          <w:p w:rsidR="00F624DC" w:rsidRPr="00B55FB9" w:rsidRDefault="00F624DC">
            <w:r w:rsidRPr="00B55FB9">
              <w:t>Gayville-Volin High School Standard Scale</w:t>
            </w:r>
          </w:p>
        </w:tc>
      </w:tr>
      <w:tr w:rsidR="00F624DC" w:rsidRPr="00B55FB9" w:rsidTr="00770493">
        <w:tc>
          <w:tcPr>
            <w:tcW w:w="2757" w:type="dxa"/>
          </w:tcPr>
          <w:p w:rsidR="00F624DC" w:rsidRPr="00B55FB9" w:rsidRDefault="00F624DC">
            <w:pPr>
              <w:rPr>
                <w:b/>
                <w:bCs/>
              </w:rPr>
            </w:pPr>
            <w:r w:rsidRPr="00B55FB9">
              <w:rPr>
                <w:b/>
                <w:bCs/>
              </w:rPr>
              <w:t>WEIGHT</w:t>
            </w:r>
          </w:p>
        </w:tc>
        <w:tc>
          <w:tcPr>
            <w:tcW w:w="5873" w:type="dxa"/>
          </w:tcPr>
          <w:p w:rsidR="00F624DC" w:rsidRPr="00B55FB9" w:rsidRDefault="00F624DC">
            <w:r w:rsidRPr="00B55FB9">
              <w:t>1.00</w:t>
            </w:r>
          </w:p>
        </w:tc>
      </w:tr>
      <w:tr w:rsidR="00F624DC" w:rsidRPr="00B55FB9" w:rsidTr="00770493">
        <w:tc>
          <w:tcPr>
            <w:tcW w:w="2757" w:type="dxa"/>
          </w:tcPr>
          <w:p w:rsidR="00F624DC" w:rsidRPr="00B55FB9" w:rsidRDefault="00F624DC">
            <w:pPr>
              <w:rPr>
                <w:b/>
                <w:bCs/>
              </w:rPr>
            </w:pPr>
            <w:r w:rsidRPr="00B55FB9">
              <w:rPr>
                <w:b/>
                <w:bCs/>
              </w:rPr>
              <w:t>CURRENT TEACHER</w:t>
            </w:r>
          </w:p>
        </w:tc>
        <w:tc>
          <w:tcPr>
            <w:tcW w:w="5873" w:type="dxa"/>
          </w:tcPr>
          <w:p w:rsidR="00F624DC" w:rsidRPr="00B55FB9" w:rsidRDefault="00B36285">
            <w:r w:rsidRPr="00B55FB9">
              <w:t>Mr. Justin Karstens</w:t>
            </w:r>
          </w:p>
        </w:tc>
      </w:tr>
    </w:tbl>
    <w:p w:rsidR="00F624DC" w:rsidRPr="00B55FB9" w:rsidRDefault="00F624DC"/>
    <w:p w:rsidR="005E1FE1" w:rsidRPr="00B55FB9" w:rsidRDefault="005E1FE1" w:rsidP="005E1FE1">
      <w:r w:rsidRPr="00B55FB9">
        <w:rPr>
          <w:b/>
        </w:rPr>
        <w:t>Course Description</w:t>
      </w:r>
      <w:r w:rsidRPr="00B55FB9">
        <w:t>:</w:t>
      </w:r>
    </w:p>
    <w:p w:rsidR="00A31251" w:rsidRPr="00B55FB9" w:rsidRDefault="005E1FE1" w:rsidP="00A31251">
      <w:pPr>
        <w:autoSpaceDE w:val="0"/>
        <w:autoSpaceDN w:val="0"/>
        <w:adjustRightInd w:val="0"/>
      </w:pPr>
      <w:r w:rsidRPr="00B55FB9">
        <w:t xml:space="preserve">Sociology is a semester long introductory course that </w:t>
      </w:r>
      <w:r w:rsidR="00A31251" w:rsidRPr="00B55FB9">
        <w:t>is intended to take the student on an in depth study of the study of human social behavior, including the study of the origins, organization, institutions, and development of human society. This one semester course will investigate social structures and interactions locally, nationally and internationally. Our study will focus on current social issues and trends that affect us here at home as well as on the planet that we share.</w:t>
      </w:r>
    </w:p>
    <w:p w:rsidR="005E1FE1" w:rsidRPr="00B55FB9" w:rsidRDefault="005E1FE1" w:rsidP="005E1FE1"/>
    <w:p w:rsidR="005E1FE1" w:rsidRPr="00B55FB9" w:rsidRDefault="005E1FE1" w:rsidP="005E1FE1"/>
    <w:p w:rsidR="00860279" w:rsidRPr="00B55FB9" w:rsidRDefault="00860279" w:rsidP="00860279">
      <w:pPr>
        <w:rPr>
          <w:b/>
          <w:bCs/>
        </w:rPr>
      </w:pPr>
      <w:r w:rsidRPr="00B55FB9">
        <w:rPr>
          <w:b/>
          <w:bCs/>
        </w:rPr>
        <w:t>PRE-REQUISITES:</w:t>
      </w:r>
    </w:p>
    <w:p w:rsidR="00860279" w:rsidRPr="00B55FB9" w:rsidRDefault="00860279" w:rsidP="00860279">
      <w:pPr>
        <w:rPr>
          <w:bCs/>
        </w:rPr>
      </w:pPr>
      <w:r w:rsidRPr="00B55FB9">
        <w:rPr>
          <w:bCs/>
        </w:rPr>
        <w:t>The student must have successfully completed all other lower level social studies courses.</w:t>
      </w:r>
    </w:p>
    <w:p w:rsidR="00860279" w:rsidRPr="00B55FB9" w:rsidRDefault="00860279" w:rsidP="00860279">
      <w:pPr>
        <w:rPr>
          <w:b/>
          <w:bCs/>
        </w:rPr>
      </w:pPr>
    </w:p>
    <w:p w:rsidR="00860279" w:rsidRPr="00B55FB9" w:rsidRDefault="00860279" w:rsidP="00860279">
      <w:pPr>
        <w:rPr>
          <w:b/>
          <w:bCs/>
        </w:rPr>
      </w:pPr>
    </w:p>
    <w:p w:rsidR="00860279" w:rsidRPr="00B55FB9" w:rsidRDefault="00860279" w:rsidP="00860279">
      <w:pPr>
        <w:rPr>
          <w:b/>
          <w:bCs/>
        </w:rPr>
      </w:pPr>
      <w:r w:rsidRPr="00B55FB9">
        <w:rPr>
          <w:b/>
          <w:bCs/>
        </w:rPr>
        <w:t>TEACHER EXPECTATIONS:</w:t>
      </w:r>
    </w:p>
    <w:p w:rsidR="00860279" w:rsidRPr="00B55FB9" w:rsidRDefault="00860279" w:rsidP="00860279">
      <w:pPr>
        <w:rPr>
          <w:bCs/>
        </w:rPr>
      </w:pPr>
      <w:r w:rsidRPr="00B55FB9">
        <w:rPr>
          <w:bCs/>
        </w:rPr>
        <w:t>Students must have the willingness to learn and come prepared to class</w:t>
      </w:r>
    </w:p>
    <w:p w:rsidR="00860279" w:rsidRPr="00B55FB9" w:rsidRDefault="00860279" w:rsidP="00860279">
      <w:pPr>
        <w:rPr>
          <w:b/>
          <w:bCs/>
        </w:rPr>
      </w:pPr>
    </w:p>
    <w:p w:rsidR="00860279" w:rsidRPr="00B55FB9" w:rsidRDefault="00860279" w:rsidP="00860279">
      <w:pPr>
        <w:rPr>
          <w:b/>
          <w:bCs/>
        </w:rPr>
      </w:pPr>
      <w:r w:rsidRPr="00B55FB9">
        <w:rPr>
          <w:b/>
          <w:bCs/>
        </w:rPr>
        <w:t>MATERIALS AND EQUIPMENT NEEDED:</w:t>
      </w:r>
    </w:p>
    <w:p w:rsidR="00860279" w:rsidRDefault="00860279" w:rsidP="00860279">
      <w:pPr>
        <w:numPr>
          <w:ilvl w:val="0"/>
          <w:numId w:val="1"/>
        </w:numPr>
        <w:rPr>
          <w:bCs/>
        </w:rPr>
      </w:pPr>
      <w:r w:rsidRPr="00B55FB9">
        <w:rPr>
          <w:bCs/>
        </w:rPr>
        <w:t>Textbook (provided)</w:t>
      </w:r>
    </w:p>
    <w:p w:rsidR="00AF52B8" w:rsidRDefault="00AF52B8" w:rsidP="00860279">
      <w:pPr>
        <w:numPr>
          <w:ilvl w:val="0"/>
          <w:numId w:val="1"/>
        </w:numPr>
        <w:rPr>
          <w:bCs/>
        </w:rPr>
      </w:pPr>
      <w:r>
        <w:rPr>
          <w:bCs/>
        </w:rPr>
        <w:t xml:space="preserve">Computer </w:t>
      </w:r>
    </w:p>
    <w:p w:rsidR="00AF52B8" w:rsidRPr="00B55FB9" w:rsidRDefault="00AF52B8" w:rsidP="00860279">
      <w:pPr>
        <w:numPr>
          <w:ilvl w:val="0"/>
          <w:numId w:val="1"/>
        </w:numPr>
        <w:rPr>
          <w:bCs/>
        </w:rPr>
      </w:pPr>
      <w:r>
        <w:rPr>
          <w:bCs/>
        </w:rPr>
        <w:t>Headphones</w:t>
      </w:r>
    </w:p>
    <w:p w:rsidR="00860279" w:rsidRPr="00B55FB9" w:rsidRDefault="00860279" w:rsidP="00860279">
      <w:pPr>
        <w:numPr>
          <w:ilvl w:val="0"/>
          <w:numId w:val="1"/>
        </w:numPr>
        <w:rPr>
          <w:bCs/>
        </w:rPr>
      </w:pPr>
      <w:r w:rsidRPr="00B55FB9">
        <w:rPr>
          <w:bCs/>
        </w:rPr>
        <w:t>Notebook for Sociology only</w:t>
      </w:r>
    </w:p>
    <w:p w:rsidR="00860279" w:rsidRPr="00B55FB9" w:rsidRDefault="00860279" w:rsidP="00860279">
      <w:pPr>
        <w:numPr>
          <w:ilvl w:val="0"/>
          <w:numId w:val="1"/>
        </w:numPr>
        <w:rPr>
          <w:bCs/>
        </w:rPr>
      </w:pPr>
      <w:r w:rsidRPr="00B55FB9">
        <w:rPr>
          <w:bCs/>
        </w:rPr>
        <w:t>Pen/pencils</w:t>
      </w:r>
    </w:p>
    <w:p w:rsidR="00860279" w:rsidRPr="00B55FB9" w:rsidRDefault="00860279" w:rsidP="00860279">
      <w:pPr>
        <w:rPr>
          <w:b/>
          <w:bCs/>
        </w:rPr>
      </w:pPr>
    </w:p>
    <w:p w:rsidR="00860279" w:rsidRPr="00B55FB9" w:rsidRDefault="00860279" w:rsidP="00860279">
      <w:pPr>
        <w:rPr>
          <w:b/>
          <w:bCs/>
        </w:rPr>
      </w:pPr>
      <w:r w:rsidRPr="00B55FB9">
        <w:rPr>
          <w:b/>
          <w:bCs/>
        </w:rPr>
        <w:t>FEES:</w:t>
      </w:r>
    </w:p>
    <w:p w:rsidR="00860279" w:rsidRPr="00B55FB9" w:rsidRDefault="00860279" w:rsidP="00860279">
      <w:pPr>
        <w:rPr>
          <w:bCs/>
        </w:rPr>
      </w:pPr>
      <w:r w:rsidRPr="00B55FB9">
        <w:rPr>
          <w:bCs/>
        </w:rPr>
        <w:t>NONE</w:t>
      </w:r>
    </w:p>
    <w:p w:rsidR="00F624DC" w:rsidRPr="00B55FB9" w:rsidRDefault="00F624DC"/>
    <w:p w:rsidR="00F624DC" w:rsidRPr="00B55FB9" w:rsidRDefault="00F624DC"/>
    <w:p w:rsidR="00F624DC" w:rsidRPr="00B55FB9" w:rsidRDefault="00F624DC"/>
    <w:p w:rsidR="00F624DC" w:rsidRPr="00B55FB9" w:rsidRDefault="00F624DC"/>
    <w:p w:rsidR="00F624DC" w:rsidRPr="00B55FB9" w:rsidRDefault="00F624DC"/>
    <w:p w:rsidR="00F624DC" w:rsidRPr="00B55FB9" w:rsidRDefault="00F624DC"/>
    <w:p w:rsidR="00F624DC" w:rsidRPr="00B55FB9" w:rsidRDefault="00F624DC"/>
    <w:p w:rsidR="00F624DC" w:rsidRPr="00B55FB9" w:rsidRDefault="00F624DC"/>
    <w:p w:rsidR="00585AA6" w:rsidRPr="00B55FB9" w:rsidRDefault="00585AA6"/>
    <w:p w:rsidR="00585AA6" w:rsidRPr="00B55FB9" w:rsidRDefault="00585AA6"/>
    <w:p w:rsidR="00585AA6" w:rsidRPr="00B55FB9" w:rsidRDefault="00585AA6"/>
    <w:p w:rsidR="00F624DC" w:rsidRPr="00B55FB9" w:rsidRDefault="00F624DC"/>
    <w:p w:rsidR="00F624DC" w:rsidRPr="00B55FB9" w:rsidRDefault="00F624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5"/>
        <w:gridCol w:w="5875"/>
      </w:tblGrid>
      <w:tr w:rsidR="00F624DC" w:rsidRPr="00B55FB9" w:rsidTr="00860279">
        <w:tc>
          <w:tcPr>
            <w:tcW w:w="2755" w:type="dxa"/>
          </w:tcPr>
          <w:p w:rsidR="00F624DC" w:rsidRPr="00B55FB9" w:rsidRDefault="00F624DC">
            <w:pPr>
              <w:pStyle w:val="Heading1"/>
            </w:pPr>
            <w:r w:rsidRPr="00B55FB9">
              <w:t>COURSE NAME</w:t>
            </w:r>
          </w:p>
        </w:tc>
        <w:tc>
          <w:tcPr>
            <w:tcW w:w="5875" w:type="dxa"/>
          </w:tcPr>
          <w:p w:rsidR="00F624DC" w:rsidRPr="00B55FB9" w:rsidRDefault="00F624DC">
            <w:r w:rsidRPr="00B55FB9">
              <w:t>American Government</w:t>
            </w:r>
          </w:p>
        </w:tc>
      </w:tr>
      <w:tr w:rsidR="00F624DC" w:rsidRPr="00B55FB9" w:rsidTr="00860279">
        <w:tc>
          <w:tcPr>
            <w:tcW w:w="2755" w:type="dxa"/>
          </w:tcPr>
          <w:p w:rsidR="00F624DC" w:rsidRPr="00B55FB9" w:rsidRDefault="00F624DC">
            <w:pPr>
              <w:rPr>
                <w:b/>
                <w:bCs/>
              </w:rPr>
            </w:pPr>
            <w:r w:rsidRPr="00B55FB9">
              <w:rPr>
                <w:b/>
                <w:bCs/>
              </w:rPr>
              <w:t>COURSE NUMBER</w:t>
            </w:r>
          </w:p>
        </w:tc>
        <w:tc>
          <w:tcPr>
            <w:tcW w:w="5875" w:type="dxa"/>
          </w:tcPr>
          <w:p w:rsidR="00F624DC" w:rsidRPr="00B55FB9" w:rsidRDefault="003C35A2">
            <w:r>
              <w:t>SS401</w:t>
            </w:r>
          </w:p>
        </w:tc>
      </w:tr>
      <w:tr w:rsidR="00F624DC" w:rsidRPr="00B55FB9" w:rsidTr="00860279">
        <w:tc>
          <w:tcPr>
            <w:tcW w:w="2755" w:type="dxa"/>
          </w:tcPr>
          <w:p w:rsidR="00F624DC" w:rsidRPr="00B55FB9" w:rsidRDefault="00F624DC">
            <w:pPr>
              <w:rPr>
                <w:b/>
                <w:bCs/>
              </w:rPr>
            </w:pPr>
            <w:r w:rsidRPr="00B55FB9">
              <w:rPr>
                <w:b/>
                <w:bCs/>
              </w:rPr>
              <w:t>GRADE LEVEL</w:t>
            </w:r>
          </w:p>
        </w:tc>
        <w:tc>
          <w:tcPr>
            <w:tcW w:w="5875" w:type="dxa"/>
          </w:tcPr>
          <w:p w:rsidR="00F624DC" w:rsidRPr="00B55FB9" w:rsidRDefault="00F624DC">
            <w:r w:rsidRPr="00B55FB9">
              <w:t>11</w:t>
            </w:r>
          </w:p>
        </w:tc>
      </w:tr>
      <w:tr w:rsidR="00F624DC" w:rsidRPr="00B55FB9" w:rsidTr="00860279">
        <w:tc>
          <w:tcPr>
            <w:tcW w:w="2755" w:type="dxa"/>
          </w:tcPr>
          <w:p w:rsidR="00F624DC" w:rsidRPr="00B55FB9" w:rsidRDefault="00F624DC">
            <w:pPr>
              <w:rPr>
                <w:b/>
                <w:bCs/>
              </w:rPr>
            </w:pPr>
            <w:r w:rsidRPr="00B55FB9">
              <w:rPr>
                <w:b/>
                <w:bCs/>
              </w:rPr>
              <w:t>GRADING SCALE</w:t>
            </w:r>
          </w:p>
        </w:tc>
        <w:tc>
          <w:tcPr>
            <w:tcW w:w="5875" w:type="dxa"/>
          </w:tcPr>
          <w:p w:rsidR="00F624DC" w:rsidRPr="00B55FB9" w:rsidRDefault="00F624DC">
            <w:r w:rsidRPr="00B55FB9">
              <w:t>Gayville-Volin High School Standard Scale</w:t>
            </w:r>
          </w:p>
        </w:tc>
      </w:tr>
      <w:tr w:rsidR="00F624DC" w:rsidRPr="00B55FB9" w:rsidTr="00860279">
        <w:tc>
          <w:tcPr>
            <w:tcW w:w="2755" w:type="dxa"/>
          </w:tcPr>
          <w:p w:rsidR="00F624DC" w:rsidRPr="00B55FB9" w:rsidRDefault="00F624DC">
            <w:pPr>
              <w:rPr>
                <w:b/>
                <w:bCs/>
              </w:rPr>
            </w:pPr>
            <w:r w:rsidRPr="00B55FB9">
              <w:rPr>
                <w:b/>
                <w:bCs/>
              </w:rPr>
              <w:t>WEIGHT</w:t>
            </w:r>
          </w:p>
        </w:tc>
        <w:tc>
          <w:tcPr>
            <w:tcW w:w="5875" w:type="dxa"/>
          </w:tcPr>
          <w:p w:rsidR="00F624DC" w:rsidRPr="00B55FB9" w:rsidRDefault="00F624DC">
            <w:r w:rsidRPr="00B55FB9">
              <w:t>1.00</w:t>
            </w:r>
          </w:p>
        </w:tc>
      </w:tr>
      <w:tr w:rsidR="00F624DC" w:rsidRPr="00B55FB9" w:rsidTr="00860279">
        <w:tc>
          <w:tcPr>
            <w:tcW w:w="2755" w:type="dxa"/>
          </w:tcPr>
          <w:p w:rsidR="00F624DC" w:rsidRPr="00B55FB9" w:rsidRDefault="00F624DC">
            <w:pPr>
              <w:rPr>
                <w:b/>
                <w:bCs/>
              </w:rPr>
            </w:pPr>
            <w:r w:rsidRPr="00B55FB9">
              <w:rPr>
                <w:b/>
                <w:bCs/>
              </w:rPr>
              <w:t>CURRENT TEACHER</w:t>
            </w:r>
          </w:p>
        </w:tc>
        <w:tc>
          <w:tcPr>
            <w:tcW w:w="5875" w:type="dxa"/>
          </w:tcPr>
          <w:p w:rsidR="00F624DC" w:rsidRPr="00B55FB9" w:rsidRDefault="00AF52B8">
            <w:r>
              <w:t>Mr. Bill Hummel</w:t>
            </w:r>
          </w:p>
        </w:tc>
      </w:tr>
    </w:tbl>
    <w:p w:rsidR="00F624DC" w:rsidRPr="00B55FB9" w:rsidRDefault="00F624DC"/>
    <w:p w:rsidR="00F624DC" w:rsidRPr="00B55FB9" w:rsidRDefault="00F624DC"/>
    <w:p w:rsidR="00F624DC" w:rsidRPr="00B55FB9" w:rsidRDefault="00F624DC">
      <w:pPr>
        <w:rPr>
          <w:b/>
          <w:bCs/>
        </w:rPr>
      </w:pPr>
      <w:r w:rsidRPr="00B55FB9">
        <w:rPr>
          <w:b/>
          <w:bCs/>
        </w:rPr>
        <w:t>COURSE DESCRIPTION:</w:t>
      </w:r>
    </w:p>
    <w:p w:rsidR="00F624DC" w:rsidRPr="00B55FB9" w:rsidRDefault="00071348">
      <w:pPr>
        <w:rPr>
          <w:b/>
          <w:bCs/>
        </w:rPr>
      </w:pPr>
      <w:r w:rsidRPr="00B55FB9">
        <w:t xml:space="preserve">The purpose of this </w:t>
      </w:r>
      <w:r w:rsidR="005E2CCC">
        <w:t xml:space="preserve">one semester </w:t>
      </w:r>
      <w:r w:rsidRPr="00B55FB9">
        <w:t>course is to introduce students to both the theory and the practice of American government.  We will begin by examining where governments came from and what forms they can take.  Then we will focus on the origin of government in the United States -- analyzing the founding principles and documents that formed the framework for our system of government.  Then we will read and evaluate the Constitution of the United States, going article by article and amendment by amendment.  We will get a broad overview of the institutions within our government and how they interact with one another.  As we go through the course we will constantly examine the role we as individuals play in determining the direction our government takes us and how we can affect change.  We will also examine current events daily to see the institutions of government at work. </w:t>
      </w:r>
    </w:p>
    <w:p w:rsidR="00071348" w:rsidRPr="00B55FB9" w:rsidRDefault="00071348">
      <w:pPr>
        <w:rPr>
          <w:b/>
          <w:bCs/>
        </w:rPr>
      </w:pPr>
    </w:p>
    <w:p w:rsidR="00F624DC" w:rsidRPr="00B55FB9" w:rsidRDefault="00F624DC">
      <w:pPr>
        <w:rPr>
          <w:b/>
          <w:bCs/>
        </w:rPr>
      </w:pPr>
      <w:r w:rsidRPr="00B55FB9">
        <w:rPr>
          <w:b/>
          <w:bCs/>
        </w:rPr>
        <w:t>PRE-REQUISITES:</w:t>
      </w:r>
    </w:p>
    <w:p w:rsidR="00F624DC" w:rsidRPr="00B55FB9" w:rsidRDefault="00F624DC">
      <w:pPr>
        <w:rPr>
          <w:bCs/>
        </w:rPr>
      </w:pPr>
      <w:r w:rsidRPr="00B55FB9">
        <w:rPr>
          <w:bCs/>
        </w:rPr>
        <w:t>The student must have successfully completed all other lower level social studies courses.</w:t>
      </w:r>
    </w:p>
    <w:p w:rsidR="00F624DC" w:rsidRPr="00B55FB9" w:rsidRDefault="00F624DC">
      <w:pPr>
        <w:rPr>
          <w:b/>
          <w:bCs/>
        </w:rPr>
      </w:pPr>
    </w:p>
    <w:p w:rsidR="00F624DC" w:rsidRPr="00B55FB9" w:rsidRDefault="00F624DC">
      <w:pPr>
        <w:rPr>
          <w:b/>
          <w:bCs/>
        </w:rPr>
      </w:pPr>
    </w:p>
    <w:p w:rsidR="00F624DC" w:rsidRPr="00B55FB9" w:rsidRDefault="00F624DC">
      <w:pPr>
        <w:rPr>
          <w:b/>
          <w:bCs/>
        </w:rPr>
      </w:pPr>
      <w:r w:rsidRPr="00B55FB9">
        <w:rPr>
          <w:b/>
          <w:bCs/>
        </w:rPr>
        <w:t>TEACHER EXPECTATIONS:</w:t>
      </w:r>
    </w:p>
    <w:p w:rsidR="00F624DC" w:rsidRPr="00B55FB9" w:rsidRDefault="00F624DC">
      <w:pPr>
        <w:rPr>
          <w:bCs/>
        </w:rPr>
      </w:pPr>
      <w:r w:rsidRPr="00B55FB9">
        <w:rPr>
          <w:bCs/>
        </w:rPr>
        <w:t>Students must have the willingness to learn and come prepared to class</w:t>
      </w:r>
    </w:p>
    <w:p w:rsidR="00F624DC" w:rsidRPr="00B55FB9" w:rsidRDefault="00F624DC">
      <w:pPr>
        <w:rPr>
          <w:b/>
          <w:bCs/>
        </w:rPr>
      </w:pPr>
    </w:p>
    <w:p w:rsidR="00F624DC" w:rsidRPr="00B55FB9" w:rsidRDefault="00F624DC">
      <w:pPr>
        <w:rPr>
          <w:b/>
          <w:bCs/>
        </w:rPr>
      </w:pPr>
      <w:r w:rsidRPr="00B55FB9">
        <w:rPr>
          <w:b/>
          <w:bCs/>
        </w:rPr>
        <w:t>MATERIALS AND EQUIPMENT NEEDED:</w:t>
      </w:r>
    </w:p>
    <w:p w:rsidR="00F624DC" w:rsidRDefault="00F624DC">
      <w:pPr>
        <w:numPr>
          <w:ilvl w:val="0"/>
          <w:numId w:val="1"/>
        </w:numPr>
        <w:rPr>
          <w:bCs/>
        </w:rPr>
      </w:pPr>
      <w:r w:rsidRPr="00B55FB9">
        <w:rPr>
          <w:bCs/>
        </w:rPr>
        <w:t>Textbook (provided)</w:t>
      </w:r>
    </w:p>
    <w:p w:rsidR="00AF52B8" w:rsidRDefault="00AF52B8">
      <w:pPr>
        <w:numPr>
          <w:ilvl w:val="0"/>
          <w:numId w:val="1"/>
        </w:numPr>
        <w:rPr>
          <w:bCs/>
        </w:rPr>
      </w:pPr>
      <w:r>
        <w:rPr>
          <w:bCs/>
        </w:rPr>
        <w:t>Computer</w:t>
      </w:r>
    </w:p>
    <w:p w:rsidR="00AF52B8" w:rsidRPr="00B55FB9" w:rsidRDefault="00AF52B8">
      <w:pPr>
        <w:numPr>
          <w:ilvl w:val="0"/>
          <w:numId w:val="1"/>
        </w:numPr>
        <w:rPr>
          <w:bCs/>
        </w:rPr>
      </w:pPr>
      <w:r>
        <w:rPr>
          <w:bCs/>
        </w:rPr>
        <w:t>Headphones</w:t>
      </w:r>
    </w:p>
    <w:p w:rsidR="00F624DC" w:rsidRPr="00B55FB9" w:rsidRDefault="00F624DC">
      <w:pPr>
        <w:numPr>
          <w:ilvl w:val="0"/>
          <w:numId w:val="1"/>
        </w:numPr>
        <w:rPr>
          <w:bCs/>
        </w:rPr>
      </w:pPr>
      <w:r w:rsidRPr="00B55FB9">
        <w:rPr>
          <w:bCs/>
        </w:rPr>
        <w:t>Notebook for Government only</w:t>
      </w:r>
    </w:p>
    <w:p w:rsidR="00F624DC" w:rsidRPr="00B55FB9" w:rsidRDefault="00F624DC">
      <w:pPr>
        <w:numPr>
          <w:ilvl w:val="0"/>
          <w:numId w:val="1"/>
        </w:numPr>
        <w:rPr>
          <w:bCs/>
        </w:rPr>
      </w:pPr>
      <w:r w:rsidRPr="00B55FB9">
        <w:rPr>
          <w:bCs/>
        </w:rPr>
        <w:t>Pen/pencils</w:t>
      </w:r>
    </w:p>
    <w:p w:rsidR="00F624DC" w:rsidRPr="00B55FB9" w:rsidRDefault="00F624DC">
      <w:pPr>
        <w:rPr>
          <w:b/>
          <w:bCs/>
        </w:rPr>
      </w:pPr>
    </w:p>
    <w:p w:rsidR="00F624DC" w:rsidRPr="00B55FB9" w:rsidRDefault="00F624DC">
      <w:pPr>
        <w:rPr>
          <w:b/>
          <w:bCs/>
        </w:rPr>
      </w:pPr>
      <w:r w:rsidRPr="00B55FB9">
        <w:rPr>
          <w:b/>
          <w:bCs/>
        </w:rPr>
        <w:t>FEES:</w:t>
      </w:r>
    </w:p>
    <w:p w:rsidR="00F624DC" w:rsidRPr="00B55FB9" w:rsidRDefault="00F624DC">
      <w:pPr>
        <w:rPr>
          <w:bCs/>
        </w:rPr>
      </w:pPr>
      <w:r w:rsidRPr="00B55FB9">
        <w:rPr>
          <w:bCs/>
        </w:rPr>
        <w:t>NONE</w:t>
      </w:r>
    </w:p>
    <w:p w:rsidR="00F624DC" w:rsidRPr="00B55FB9" w:rsidRDefault="00F624DC"/>
    <w:p w:rsidR="00F624DC" w:rsidRPr="00B55FB9" w:rsidRDefault="00F624DC"/>
    <w:p w:rsidR="00F624DC" w:rsidRPr="00B55FB9" w:rsidRDefault="00F624DC"/>
    <w:p w:rsidR="00F624DC" w:rsidRPr="00B55FB9" w:rsidRDefault="00F624DC"/>
    <w:p w:rsidR="00F624DC" w:rsidRPr="00B55FB9" w:rsidRDefault="00F624DC"/>
    <w:p w:rsidR="000F54EA" w:rsidRPr="00B55FB9" w:rsidRDefault="000F54EA"/>
    <w:p w:rsidR="00585AA6" w:rsidRPr="00B55FB9" w:rsidRDefault="00585AA6"/>
    <w:p w:rsidR="000F54EA" w:rsidRPr="00B55FB9" w:rsidRDefault="000F54EA"/>
    <w:p w:rsidR="000F54EA" w:rsidRPr="00B55FB9" w:rsidRDefault="000F54EA"/>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7"/>
        <w:gridCol w:w="7470"/>
      </w:tblGrid>
      <w:tr w:rsidR="00F624DC" w:rsidRPr="00B55FB9">
        <w:tc>
          <w:tcPr>
            <w:tcW w:w="2317" w:type="dxa"/>
          </w:tcPr>
          <w:p w:rsidR="00F624DC" w:rsidRPr="00B55FB9" w:rsidRDefault="00F624DC">
            <w:pPr>
              <w:pStyle w:val="Heading1"/>
            </w:pPr>
            <w:r w:rsidRPr="00B55FB9">
              <w:t>Course Name</w:t>
            </w:r>
          </w:p>
        </w:tc>
        <w:tc>
          <w:tcPr>
            <w:tcW w:w="7470" w:type="dxa"/>
          </w:tcPr>
          <w:p w:rsidR="00F624DC" w:rsidRPr="00B55FB9" w:rsidRDefault="00F624DC">
            <w:r w:rsidRPr="00B55FB9">
              <w:t>Street Law</w:t>
            </w:r>
          </w:p>
        </w:tc>
      </w:tr>
      <w:tr w:rsidR="00F624DC" w:rsidRPr="00B55FB9">
        <w:tc>
          <w:tcPr>
            <w:tcW w:w="2317" w:type="dxa"/>
          </w:tcPr>
          <w:p w:rsidR="00F624DC" w:rsidRPr="00B55FB9" w:rsidRDefault="00F624DC">
            <w:r w:rsidRPr="00B55FB9">
              <w:rPr>
                <w:b/>
                <w:bCs/>
              </w:rPr>
              <w:t>Course Number</w:t>
            </w:r>
          </w:p>
        </w:tc>
        <w:tc>
          <w:tcPr>
            <w:tcW w:w="7470" w:type="dxa"/>
          </w:tcPr>
          <w:p w:rsidR="00F624DC" w:rsidRPr="00B55FB9" w:rsidRDefault="00A35F36">
            <w:r>
              <w:t>SS</w:t>
            </w:r>
            <w:r w:rsidR="00F624DC" w:rsidRPr="00B55FB9">
              <w:t>511</w:t>
            </w:r>
          </w:p>
        </w:tc>
      </w:tr>
      <w:tr w:rsidR="00F624DC" w:rsidRPr="00B55FB9">
        <w:tc>
          <w:tcPr>
            <w:tcW w:w="2317" w:type="dxa"/>
          </w:tcPr>
          <w:p w:rsidR="00F624DC" w:rsidRPr="00B55FB9" w:rsidRDefault="00F624DC">
            <w:pPr>
              <w:rPr>
                <w:b/>
              </w:rPr>
            </w:pPr>
            <w:r w:rsidRPr="00B55FB9">
              <w:rPr>
                <w:b/>
              </w:rPr>
              <w:t xml:space="preserve">Grade Level </w:t>
            </w:r>
          </w:p>
        </w:tc>
        <w:tc>
          <w:tcPr>
            <w:tcW w:w="7470" w:type="dxa"/>
          </w:tcPr>
          <w:p w:rsidR="00F624DC" w:rsidRPr="00B55FB9" w:rsidRDefault="00F624DC">
            <w:r w:rsidRPr="00B55FB9">
              <w:t>11-12</w:t>
            </w:r>
          </w:p>
        </w:tc>
      </w:tr>
      <w:tr w:rsidR="00F624DC" w:rsidRPr="00B55FB9">
        <w:tc>
          <w:tcPr>
            <w:tcW w:w="2317" w:type="dxa"/>
          </w:tcPr>
          <w:p w:rsidR="00F624DC" w:rsidRPr="00B55FB9" w:rsidRDefault="00F624DC">
            <w:pPr>
              <w:rPr>
                <w:b/>
              </w:rPr>
            </w:pPr>
            <w:r w:rsidRPr="00B55FB9">
              <w:rPr>
                <w:b/>
              </w:rPr>
              <w:t>Grading Scale</w:t>
            </w:r>
          </w:p>
        </w:tc>
        <w:tc>
          <w:tcPr>
            <w:tcW w:w="7470" w:type="dxa"/>
          </w:tcPr>
          <w:p w:rsidR="00F624DC" w:rsidRPr="00B55FB9" w:rsidRDefault="00F624DC">
            <w:r w:rsidRPr="00B55FB9">
              <w:t>Gayville-Volin HS Standard Scale</w:t>
            </w:r>
          </w:p>
        </w:tc>
      </w:tr>
      <w:tr w:rsidR="00F624DC" w:rsidRPr="00B55FB9">
        <w:tc>
          <w:tcPr>
            <w:tcW w:w="2317" w:type="dxa"/>
          </w:tcPr>
          <w:p w:rsidR="00F624DC" w:rsidRPr="00B55FB9" w:rsidRDefault="00F624DC">
            <w:pPr>
              <w:rPr>
                <w:b/>
              </w:rPr>
            </w:pPr>
            <w:r w:rsidRPr="00B55FB9">
              <w:rPr>
                <w:b/>
              </w:rPr>
              <w:t>Weight</w:t>
            </w:r>
          </w:p>
        </w:tc>
        <w:tc>
          <w:tcPr>
            <w:tcW w:w="7470" w:type="dxa"/>
          </w:tcPr>
          <w:p w:rsidR="00F624DC" w:rsidRPr="00B55FB9" w:rsidRDefault="00F624DC">
            <w:r w:rsidRPr="00B55FB9">
              <w:t>1.0</w:t>
            </w:r>
          </w:p>
        </w:tc>
      </w:tr>
      <w:tr w:rsidR="00F624DC" w:rsidRPr="00B55FB9">
        <w:tc>
          <w:tcPr>
            <w:tcW w:w="2317" w:type="dxa"/>
          </w:tcPr>
          <w:p w:rsidR="00F624DC" w:rsidRPr="00B55FB9" w:rsidRDefault="00F624DC">
            <w:pPr>
              <w:rPr>
                <w:b/>
              </w:rPr>
            </w:pPr>
            <w:r w:rsidRPr="00B55FB9">
              <w:rPr>
                <w:b/>
              </w:rPr>
              <w:t>Current Teacher</w:t>
            </w:r>
          </w:p>
        </w:tc>
        <w:tc>
          <w:tcPr>
            <w:tcW w:w="7470" w:type="dxa"/>
          </w:tcPr>
          <w:p w:rsidR="00F624DC" w:rsidRPr="00B55FB9" w:rsidRDefault="00AF52B8">
            <w:r>
              <w:t>Mr. Bill Hummel</w:t>
            </w:r>
          </w:p>
        </w:tc>
      </w:tr>
    </w:tbl>
    <w:p w:rsidR="00F624DC" w:rsidRPr="00B55FB9" w:rsidRDefault="00F624DC"/>
    <w:p w:rsidR="00F624DC" w:rsidRPr="00B55FB9" w:rsidRDefault="00F624DC">
      <w:r w:rsidRPr="00B55FB9">
        <w:rPr>
          <w:b/>
        </w:rPr>
        <w:t>Course Description</w:t>
      </w:r>
      <w:r w:rsidRPr="00B55FB9">
        <w:t>:</w:t>
      </w:r>
    </w:p>
    <w:p w:rsidR="00585AA6" w:rsidRPr="00B55FB9" w:rsidRDefault="00585AA6">
      <w:r w:rsidRPr="00B55FB9">
        <w:t>Street Law is a semester long law-related course that will focus on our national, state and local legal systems.  The content will be conveyed in a practical format to allow students to gain the knowledge necessary to survive in our law-saturated society.  Students will engage in the study of criminal, civil, contract and family law in the classroom.  A strong emphasis will be placed on written work in the form of case studies.</w:t>
      </w:r>
    </w:p>
    <w:p w:rsidR="00F624DC" w:rsidRPr="00B55FB9" w:rsidRDefault="00F624DC"/>
    <w:p w:rsidR="00F624DC" w:rsidRPr="00B55FB9" w:rsidRDefault="00F624DC"/>
    <w:p w:rsidR="005347CE" w:rsidRPr="00B55FB9" w:rsidRDefault="005347CE" w:rsidP="005347CE">
      <w:pPr>
        <w:rPr>
          <w:b/>
          <w:bCs/>
        </w:rPr>
      </w:pPr>
      <w:r w:rsidRPr="00B55FB9">
        <w:rPr>
          <w:b/>
          <w:bCs/>
        </w:rPr>
        <w:t>PRE-REQUISITES:</w:t>
      </w:r>
    </w:p>
    <w:p w:rsidR="005347CE" w:rsidRPr="00B55FB9" w:rsidRDefault="005347CE" w:rsidP="005347CE">
      <w:pPr>
        <w:rPr>
          <w:bCs/>
        </w:rPr>
      </w:pPr>
      <w:r w:rsidRPr="00B55FB9">
        <w:rPr>
          <w:bCs/>
        </w:rPr>
        <w:t>The student must have successfully completed all other lower level social studies courses.</w:t>
      </w:r>
    </w:p>
    <w:p w:rsidR="005347CE" w:rsidRPr="00B55FB9" w:rsidRDefault="005347CE" w:rsidP="005347CE">
      <w:pPr>
        <w:rPr>
          <w:b/>
          <w:bCs/>
        </w:rPr>
      </w:pPr>
    </w:p>
    <w:p w:rsidR="005347CE" w:rsidRPr="00B55FB9" w:rsidRDefault="005347CE" w:rsidP="005347CE">
      <w:pPr>
        <w:rPr>
          <w:b/>
          <w:bCs/>
        </w:rPr>
      </w:pPr>
    </w:p>
    <w:p w:rsidR="005347CE" w:rsidRPr="00B55FB9" w:rsidRDefault="005347CE" w:rsidP="005347CE">
      <w:pPr>
        <w:rPr>
          <w:b/>
          <w:bCs/>
        </w:rPr>
      </w:pPr>
      <w:r w:rsidRPr="00B55FB9">
        <w:rPr>
          <w:b/>
          <w:bCs/>
        </w:rPr>
        <w:t>TEACHER EXPECTATIONS:</w:t>
      </w:r>
    </w:p>
    <w:p w:rsidR="005347CE" w:rsidRPr="00B55FB9" w:rsidRDefault="005347CE" w:rsidP="005347CE">
      <w:pPr>
        <w:rPr>
          <w:bCs/>
        </w:rPr>
      </w:pPr>
      <w:r w:rsidRPr="00B55FB9">
        <w:rPr>
          <w:bCs/>
        </w:rPr>
        <w:t>Students must have the willingness to learn and come prepared to class</w:t>
      </w:r>
      <w:r w:rsidR="00AF52B8">
        <w:rPr>
          <w:bCs/>
        </w:rPr>
        <w:t>.</w:t>
      </w:r>
    </w:p>
    <w:p w:rsidR="005347CE" w:rsidRPr="00B55FB9" w:rsidRDefault="005347CE" w:rsidP="005347CE">
      <w:pPr>
        <w:rPr>
          <w:b/>
          <w:bCs/>
        </w:rPr>
      </w:pPr>
    </w:p>
    <w:p w:rsidR="005347CE" w:rsidRPr="00B55FB9" w:rsidRDefault="005347CE" w:rsidP="005347CE">
      <w:pPr>
        <w:rPr>
          <w:b/>
          <w:bCs/>
        </w:rPr>
      </w:pPr>
      <w:r w:rsidRPr="00B55FB9">
        <w:rPr>
          <w:b/>
          <w:bCs/>
        </w:rPr>
        <w:t>MATERIALS AND EQUIPMENT NEEDED:</w:t>
      </w:r>
    </w:p>
    <w:p w:rsidR="005347CE" w:rsidRDefault="005347CE" w:rsidP="005347CE">
      <w:pPr>
        <w:numPr>
          <w:ilvl w:val="0"/>
          <w:numId w:val="1"/>
        </w:numPr>
        <w:rPr>
          <w:bCs/>
        </w:rPr>
      </w:pPr>
      <w:r w:rsidRPr="00B55FB9">
        <w:rPr>
          <w:bCs/>
        </w:rPr>
        <w:t>Textbook (provided)</w:t>
      </w:r>
    </w:p>
    <w:p w:rsidR="00AF52B8" w:rsidRDefault="00AF52B8" w:rsidP="005347CE">
      <w:pPr>
        <w:numPr>
          <w:ilvl w:val="0"/>
          <w:numId w:val="1"/>
        </w:numPr>
        <w:rPr>
          <w:bCs/>
        </w:rPr>
      </w:pPr>
      <w:r>
        <w:rPr>
          <w:bCs/>
        </w:rPr>
        <w:t>Computer</w:t>
      </w:r>
    </w:p>
    <w:p w:rsidR="00AF52B8" w:rsidRPr="00B55FB9" w:rsidRDefault="00AF52B8" w:rsidP="005347CE">
      <w:pPr>
        <w:numPr>
          <w:ilvl w:val="0"/>
          <w:numId w:val="1"/>
        </w:numPr>
        <w:rPr>
          <w:bCs/>
        </w:rPr>
      </w:pPr>
      <w:r>
        <w:rPr>
          <w:bCs/>
        </w:rPr>
        <w:t>Headphones</w:t>
      </w:r>
    </w:p>
    <w:p w:rsidR="005347CE" w:rsidRPr="00B55FB9" w:rsidRDefault="005347CE" w:rsidP="005347CE">
      <w:pPr>
        <w:numPr>
          <w:ilvl w:val="0"/>
          <w:numId w:val="1"/>
        </w:numPr>
        <w:rPr>
          <w:bCs/>
        </w:rPr>
      </w:pPr>
      <w:r w:rsidRPr="00B55FB9">
        <w:rPr>
          <w:bCs/>
        </w:rPr>
        <w:t xml:space="preserve">Notebook for </w:t>
      </w:r>
      <w:r w:rsidR="00FA4662" w:rsidRPr="00B55FB9">
        <w:rPr>
          <w:bCs/>
        </w:rPr>
        <w:t>Street Law</w:t>
      </w:r>
      <w:r w:rsidRPr="00B55FB9">
        <w:rPr>
          <w:bCs/>
        </w:rPr>
        <w:t xml:space="preserve"> only</w:t>
      </w:r>
    </w:p>
    <w:p w:rsidR="005347CE" w:rsidRPr="00B55FB9" w:rsidRDefault="005347CE" w:rsidP="005347CE">
      <w:pPr>
        <w:numPr>
          <w:ilvl w:val="0"/>
          <w:numId w:val="1"/>
        </w:numPr>
        <w:rPr>
          <w:bCs/>
        </w:rPr>
      </w:pPr>
      <w:r w:rsidRPr="00B55FB9">
        <w:rPr>
          <w:bCs/>
        </w:rPr>
        <w:t>Pen/pencils</w:t>
      </w:r>
    </w:p>
    <w:p w:rsidR="005347CE" w:rsidRPr="00B55FB9" w:rsidRDefault="005347CE" w:rsidP="005347CE">
      <w:pPr>
        <w:rPr>
          <w:b/>
          <w:bCs/>
        </w:rPr>
      </w:pPr>
    </w:p>
    <w:p w:rsidR="005347CE" w:rsidRPr="00B55FB9" w:rsidRDefault="005347CE" w:rsidP="005347CE">
      <w:pPr>
        <w:rPr>
          <w:b/>
          <w:bCs/>
        </w:rPr>
      </w:pPr>
      <w:r w:rsidRPr="00B55FB9">
        <w:rPr>
          <w:b/>
          <w:bCs/>
        </w:rPr>
        <w:t>FEES:</w:t>
      </w:r>
    </w:p>
    <w:p w:rsidR="005347CE" w:rsidRPr="00B55FB9" w:rsidRDefault="005347CE" w:rsidP="005347CE">
      <w:pPr>
        <w:rPr>
          <w:bCs/>
        </w:rPr>
      </w:pPr>
      <w:r w:rsidRPr="00B55FB9">
        <w:rPr>
          <w:bCs/>
        </w:rPr>
        <w:t>NONE</w:t>
      </w:r>
    </w:p>
    <w:p w:rsidR="00F624DC" w:rsidRPr="00B55FB9" w:rsidRDefault="00F624DC">
      <w:pPr>
        <w:pStyle w:val="Header"/>
        <w:tabs>
          <w:tab w:val="clear" w:pos="4320"/>
          <w:tab w:val="clear" w:pos="8640"/>
        </w:tabs>
      </w:pPr>
    </w:p>
    <w:p w:rsidR="00F624DC" w:rsidRPr="00B55FB9" w:rsidRDefault="00F624DC"/>
    <w:p w:rsidR="00F624DC" w:rsidRPr="00B55FB9" w:rsidRDefault="00F624DC"/>
    <w:p w:rsidR="00F624DC" w:rsidRPr="00B55FB9" w:rsidRDefault="00F624DC"/>
    <w:p w:rsidR="00F624DC" w:rsidRPr="00B55FB9" w:rsidRDefault="00F624DC"/>
    <w:p w:rsidR="00F624DC" w:rsidRPr="00B55FB9" w:rsidRDefault="00F624DC"/>
    <w:p w:rsidR="00F624DC" w:rsidRPr="00B55FB9" w:rsidRDefault="00F624DC"/>
    <w:p w:rsidR="00F624DC" w:rsidRPr="00B55FB9" w:rsidRDefault="00F624DC"/>
    <w:p w:rsidR="00F624DC" w:rsidRPr="00B55FB9" w:rsidRDefault="00F624DC"/>
    <w:p w:rsidR="00F624DC" w:rsidRPr="00B55FB9" w:rsidRDefault="00F624DC"/>
    <w:p w:rsidR="00F624DC" w:rsidRPr="00B55FB9" w:rsidRDefault="00F624DC"/>
    <w:p w:rsidR="00F624DC" w:rsidRPr="00B55FB9" w:rsidRDefault="00F624DC"/>
    <w:p w:rsidR="00F624DC" w:rsidRPr="00B55FB9" w:rsidRDefault="00F624DC"/>
    <w:p w:rsidR="00F624DC" w:rsidRPr="00AF52B8" w:rsidRDefault="00AF52B8">
      <w:pPr>
        <w:rPr>
          <w:color w:val="FF0000"/>
        </w:rPr>
      </w:pPr>
      <w:r>
        <w:rPr>
          <w:color w:val="FF0000"/>
        </w:rPr>
        <w:lastRenderedPageBreak/>
        <w:t>**This course will not be offered during the 2016-2017 school year.</w:t>
      </w:r>
    </w:p>
    <w:p w:rsidR="00AF52B8" w:rsidRPr="00B55FB9" w:rsidRDefault="00AF52B8"/>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0"/>
        <w:gridCol w:w="7470"/>
      </w:tblGrid>
      <w:tr w:rsidR="00F624DC" w:rsidRPr="00B55FB9">
        <w:tc>
          <w:tcPr>
            <w:tcW w:w="2770" w:type="dxa"/>
          </w:tcPr>
          <w:p w:rsidR="00F624DC" w:rsidRPr="00B55FB9" w:rsidRDefault="00F624DC">
            <w:pPr>
              <w:pStyle w:val="Heading1"/>
            </w:pPr>
            <w:r w:rsidRPr="00B55FB9">
              <w:t>COURSE NAME</w:t>
            </w:r>
          </w:p>
        </w:tc>
        <w:tc>
          <w:tcPr>
            <w:tcW w:w="7470" w:type="dxa"/>
          </w:tcPr>
          <w:p w:rsidR="00F624DC" w:rsidRPr="00B55FB9" w:rsidRDefault="0064618D">
            <w:r w:rsidRPr="00B55FB9">
              <w:t>Historiography</w:t>
            </w:r>
            <w:r w:rsidR="003C35A2">
              <w:t xml:space="preserve"> I &amp; II (History Through Film)</w:t>
            </w:r>
          </w:p>
        </w:tc>
      </w:tr>
      <w:tr w:rsidR="00F624DC" w:rsidRPr="00B55FB9">
        <w:tc>
          <w:tcPr>
            <w:tcW w:w="2770" w:type="dxa"/>
          </w:tcPr>
          <w:p w:rsidR="00F624DC" w:rsidRPr="00B55FB9" w:rsidRDefault="00F624DC">
            <w:pPr>
              <w:rPr>
                <w:b/>
                <w:bCs/>
              </w:rPr>
            </w:pPr>
            <w:r w:rsidRPr="00B55FB9">
              <w:rPr>
                <w:b/>
                <w:bCs/>
              </w:rPr>
              <w:t>COURSE NUMBER</w:t>
            </w:r>
          </w:p>
        </w:tc>
        <w:tc>
          <w:tcPr>
            <w:tcW w:w="7470" w:type="dxa"/>
          </w:tcPr>
          <w:p w:rsidR="00F624DC" w:rsidRPr="00B55FB9" w:rsidRDefault="003C35A2">
            <w:r>
              <w:t>SS104 / SS105</w:t>
            </w:r>
          </w:p>
        </w:tc>
      </w:tr>
      <w:tr w:rsidR="00F624DC" w:rsidRPr="00B55FB9">
        <w:tc>
          <w:tcPr>
            <w:tcW w:w="2770" w:type="dxa"/>
          </w:tcPr>
          <w:p w:rsidR="00F624DC" w:rsidRPr="00B55FB9" w:rsidRDefault="00F624DC">
            <w:pPr>
              <w:rPr>
                <w:b/>
                <w:bCs/>
              </w:rPr>
            </w:pPr>
            <w:r w:rsidRPr="00B55FB9">
              <w:rPr>
                <w:b/>
                <w:bCs/>
              </w:rPr>
              <w:t>GRADE LEVEL</w:t>
            </w:r>
          </w:p>
        </w:tc>
        <w:tc>
          <w:tcPr>
            <w:tcW w:w="7470" w:type="dxa"/>
          </w:tcPr>
          <w:p w:rsidR="00F624DC" w:rsidRPr="00B55FB9" w:rsidRDefault="00F624DC">
            <w:r w:rsidRPr="00B55FB9">
              <w:t>10-12</w:t>
            </w:r>
          </w:p>
        </w:tc>
      </w:tr>
      <w:tr w:rsidR="00F624DC" w:rsidRPr="00B55FB9">
        <w:tc>
          <w:tcPr>
            <w:tcW w:w="2770" w:type="dxa"/>
          </w:tcPr>
          <w:p w:rsidR="00F624DC" w:rsidRPr="00B55FB9" w:rsidRDefault="00F624DC">
            <w:pPr>
              <w:rPr>
                <w:b/>
                <w:bCs/>
              </w:rPr>
            </w:pPr>
            <w:r w:rsidRPr="00B55FB9">
              <w:rPr>
                <w:b/>
                <w:bCs/>
              </w:rPr>
              <w:t>GRADING SCALE</w:t>
            </w:r>
          </w:p>
        </w:tc>
        <w:tc>
          <w:tcPr>
            <w:tcW w:w="7470" w:type="dxa"/>
          </w:tcPr>
          <w:p w:rsidR="00F624DC" w:rsidRPr="00B55FB9" w:rsidRDefault="00F624DC">
            <w:r w:rsidRPr="00B55FB9">
              <w:t>Gayville-Volin HS Standard Scale</w:t>
            </w:r>
          </w:p>
        </w:tc>
      </w:tr>
      <w:tr w:rsidR="00F624DC" w:rsidRPr="00B55FB9">
        <w:tc>
          <w:tcPr>
            <w:tcW w:w="2770" w:type="dxa"/>
          </w:tcPr>
          <w:p w:rsidR="00F624DC" w:rsidRPr="00B55FB9" w:rsidRDefault="00F624DC">
            <w:pPr>
              <w:rPr>
                <w:b/>
                <w:bCs/>
              </w:rPr>
            </w:pPr>
            <w:r w:rsidRPr="00B55FB9">
              <w:rPr>
                <w:b/>
                <w:bCs/>
              </w:rPr>
              <w:t>WEIGHT</w:t>
            </w:r>
          </w:p>
        </w:tc>
        <w:tc>
          <w:tcPr>
            <w:tcW w:w="7470" w:type="dxa"/>
          </w:tcPr>
          <w:p w:rsidR="00F624DC" w:rsidRPr="00B55FB9" w:rsidRDefault="00F624DC">
            <w:r w:rsidRPr="00B55FB9">
              <w:t>1.0</w:t>
            </w:r>
          </w:p>
        </w:tc>
      </w:tr>
      <w:tr w:rsidR="00F624DC" w:rsidRPr="00B55FB9">
        <w:tc>
          <w:tcPr>
            <w:tcW w:w="2770" w:type="dxa"/>
          </w:tcPr>
          <w:p w:rsidR="00F624DC" w:rsidRPr="00B55FB9" w:rsidRDefault="00F624DC">
            <w:pPr>
              <w:rPr>
                <w:b/>
                <w:bCs/>
              </w:rPr>
            </w:pPr>
            <w:r w:rsidRPr="00B55FB9">
              <w:rPr>
                <w:b/>
                <w:bCs/>
              </w:rPr>
              <w:t>CURRENT TEACHER</w:t>
            </w:r>
          </w:p>
        </w:tc>
        <w:tc>
          <w:tcPr>
            <w:tcW w:w="7470" w:type="dxa"/>
          </w:tcPr>
          <w:p w:rsidR="00F624DC" w:rsidRPr="00B55FB9" w:rsidRDefault="00B36285">
            <w:r w:rsidRPr="00B55FB9">
              <w:t>Mr. Justin Karstens</w:t>
            </w:r>
          </w:p>
        </w:tc>
      </w:tr>
    </w:tbl>
    <w:p w:rsidR="00F624DC" w:rsidRPr="00B55FB9" w:rsidRDefault="00F624DC"/>
    <w:p w:rsidR="00F624DC" w:rsidRPr="00B55FB9" w:rsidRDefault="00F624DC">
      <w:r w:rsidRPr="00B55FB9">
        <w:rPr>
          <w:b/>
        </w:rPr>
        <w:t>Course Description</w:t>
      </w:r>
      <w:r w:rsidRPr="00B55FB9">
        <w:t>:</w:t>
      </w:r>
    </w:p>
    <w:p w:rsidR="00F624DC" w:rsidRPr="00B55FB9" w:rsidRDefault="004F081D" w:rsidP="005347CE">
      <w:pPr>
        <w:autoSpaceDE w:val="0"/>
        <w:autoSpaceDN w:val="0"/>
        <w:adjustRightInd w:val="0"/>
      </w:pPr>
      <w:r w:rsidRPr="00B55FB9">
        <w:t xml:space="preserve">Historiography is a two semester course with the </w:t>
      </w:r>
      <w:r w:rsidR="005347CE" w:rsidRPr="00B55FB9">
        <w:t>goal of this</w:t>
      </w:r>
      <w:r w:rsidRPr="00B55FB9">
        <w:t xml:space="preserve"> course being </w:t>
      </w:r>
      <w:r w:rsidR="005347CE" w:rsidRPr="00B55FB9">
        <w:t>to understand &amp; comprehend the major historical events of the</w:t>
      </w:r>
      <w:r w:rsidR="003C35A2">
        <w:t xml:space="preserve"> </w:t>
      </w:r>
      <w:r w:rsidR="004D785C" w:rsidRPr="00B55FB9">
        <w:t>19th &amp;</w:t>
      </w:r>
      <w:r w:rsidR="005347CE" w:rsidRPr="00B55FB9">
        <w:t xml:space="preserve"> 20th century through the medium of film. This course will examine major political, social, &amp; cultural significances within the confines of the 20th century. The medium of film will be used to generate discussion &amp; increase comprehension &amp; understanding of these events &amp; their impact on the world that we live in today.</w:t>
      </w:r>
    </w:p>
    <w:p w:rsidR="005347CE" w:rsidRPr="00B55FB9" w:rsidRDefault="005347CE">
      <w:pPr>
        <w:rPr>
          <w:b/>
        </w:rPr>
      </w:pPr>
    </w:p>
    <w:p w:rsidR="00FA4662" w:rsidRPr="00B55FB9" w:rsidRDefault="00FA4662" w:rsidP="00FA4662">
      <w:pPr>
        <w:rPr>
          <w:b/>
          <w:bCs/>
        </w:rPr>
      </w:pPr>
      <w:r w:rsidRPr="00B55FB9">
        <w:rPr>
          <w:b/>
          <w:bCs/>
        </w:rPr>
        <w:t>PRE-REQUISITES:</w:t>
      </w:r>
    </w:p>
    <w:p w:rsidR="00FA4662" w:rsidRPr="00B55FB9" w:rsidRDefault="00FA4662" w:rsidP="00FA4662">
      <w:pPr>
        <w:rPr>
          <w:bCs/>
        </w:rPr>
      </w:pPr>
      <w:r w:rsidRPr="00B55FB9">
        <w:rPr>
          <w:bCs/>
        </w:rPr>
        <w:t>The student must have successfully completed all other lower level social studies courses.</w:t>
      </w:r>
    </w:p>
    <w:p w:rsidR="00FA4662" w:rsidRPr="00B55FB9" w:rsidRDefault="00FA4662" w:rsidP="00FA4662">
      <w:pPr>
        <w:rPr>
          <w:b/>
          <w:bCs/>
        </w:rPr>
      </w:pPr>
    </w:p>
    <w:p w:rsidR="00FA4662" w:rsidRPr="00B55FB9" w:rsidRDefault="00FA4662" w:rsidP="00FA4662">
      <w:pPr>
        <w:rPr>
          <w:b/>
          <w:bCs/>
        </w:rPr>
      </w:pPr>
    </w:p>
    <w:p w:rsidR="00FA4662" w:rsidRPr="00B55FB9" w:rsidRDefault="00FA4662" w:rsidP="00FA4662">
      <w:pPr>
        <w:rPr>
          <w:b/>
          <w:bCs/>
        </w:rPr>
      </w:pPr>
      <w:r w:rsidRPr="00B55FB9">
        <w:rPr>
          <w:b/>
          <w:bCs/>
        </w:rPr>
        <w:t>TEACHER EXPECTATIONS:</w:t>
      </w:r>
    </w:p>
    <w:p w:rsidR="00FA4662" w:rsidRPr="00B55FB9" w:rsidRDefault="00FA4662" w:rsidP="00FA4662">
      <w:pPr>
        <w:rPr>
          <w:bCs/>
        </w:rPr>
      </w:pPr>
      <w:r w:rsidRPr="00B55FB9">
        <w:rPr>
          <w:bCs/>
        </w:rPr>
        <w:t>Students must have the willingness to learn and come prepared to class</w:t>
      </w:r>
    </w:p>
    <w:p w:rsidR="00FA4662" w:rsidRPr="00B55FB9" w:rsidRDefault="00FA4662" w:rsidP="00FA4662">
      <w:pPr>
        <w:rPr>
          <w:b/>
          <w:bCs/>
        </w:rPr>
      </w:pPr>
    </w:p>
    <w:p w:rsidR="00FA4662" w:rsidRPr="00B55FB9" w:rsidRDefault="00FA4662" w:rsidP="00FA4662">
      <w:pPr>
        <w:rPr>
          <w:b/>
          <w:bCs/>
        </w:rPr>
      </w:pPr>
      <w:r w:rsidRPr="00B55FB9">
        <w:rPr>
          <w:b/>
          <w:bCs/>
        </w:rPr>
        <w:t>MATERIALS AND EQUIPMENT NEEDED:</w:t>
      </w:r>
    </w:p>
    <w:p w:rsidR="00AF52B8" w:rsidRDefault="00AF52B8" w:rsidP="00FA4662">
      <w:pPr>
        <w:numPr>
          <w:ilvl w:val="0"/>
          <w:numId w:val="1"/>
        </w:numPr>
        <w:rPr>
          <w:bCs/>
        </w:rPr>
      </w:pPr>
      <w:r>
        <w:rPr>
          <w:bCs/>
        </w:rPr>
        <w:t>Computer</w:t>
      </w:r>
    </w:p>
    <w:p w:rsidR="00AF52B8" w:rsidRDefault="00AF52B8" w:rsidP="00FA4662">
      <w:pPr>
        <w:numPr>
          <w:ilvl w:val="0"/>
          <w:numId w:val="1"/>
        </w:numPr>
        <w:rPr>
          <w:bCs/>
        </w:rPr>
      </w:pPr>
      <w:r>
        <w:rPr>
          <w:bCs/>
        </w:rPr>
        <w:t>Headphones</w:t>
      </w:r>
    </w:p>
    <w:p w:rsidR="00FA4662" w:rsidRPr="00B55FB9" w:rsidRDefault="00FA4662" w:rsidP="00FA4662">
      <w:pPr>
        <w:numPr>
          <w:ilvl w:val="0"/>
          <w:numId w:val="1"/>
        </w:numPr>
        <w:rPr>
          <w:bCs/>
        </w:rPr>
      </w:pPr>
      <w:r w:rsidRPr="00B55FB9">
        <w:rPr>
          <w:bCs/>
        </w:rPr>
        <w:t xml:space="preserve">Notebook for </w:t>
      </w:r>
      <w:r w:rsidR="00B9483B" w:rsidRPr="00B55FB9">
        <w:rPr>
          <w:bCs/>
        </w:rPr>
        <w:t>Historiography</w:t>
      </w:r>
      <w:r w:rsidRPr="00B55FB9">
        <w:rPr>
          <w:bCs/>
        </w:rPr>
        <w:t xml:space="preserve"> only</w:t>
      </w:r>
    </w:p>
    <w:p w:rsidR="00FA4662" w:rsidRPr="00B55FB9" w:rsidRDefault="00FA4662" w:rsidP="00FA4662">
      <w:pPr>
        <w:numPr>
          <w:ilvl w:val="0"/>
          <w:numId w:val="1"/>
        </w:numPr>
        <w:rPr>
          <w:bCs/>
        </w:rPr>
      </w:pPr>
      <w:r w:rsidRPr="00B55FB9">
        <w:rPr>
          <w:bCs/>
        </w:rPr>
        <w:t>Pen/pencils</w:t>
      </w:r>
    </w:p>
    <w:p w:rsidR="00FA4662" w:rsidRPr="00B55FB9" w:rsidRDefault="00FA4662" w:rsidP="00FA4662">
      <w:pPr>
        <w:rPr>
          <w:b/>
          <w:bCs/>
        </w:rPr>
      </w:pPr>
    </w:p>
    <w:p w:rsidR="00FA4662" w:rsidRPr="00B55FB9" w:rsidRDefault="00FA4662" w:rsidP="00FA4662">
      <w:pPr>
        <w:rPr>
          <w:b/>
          <w:bCs/>
        </w:rPr>
      </w:pPr>
      <w:r w:rsidRPr="00B55FB9">
        <w:rPr>
          <w:b/>
          <w:bCs/>
        </w:rPr>
        <w:t>FEES:</w:t>
      </w:r>
    </w:p>
    <w:p w:rsidR="00FA4662" w:rsidRPr="00B55FB9" w:rsidRDefault="00FA4662" w:rsidP="00FA4662">
      <w:pPr>
        <w:rPr>
          <w:bCs/>
        </w:rPr>
      </w:pPr>
      <w:r w:rsidRPr="00B55FB9">
        <w:rPr>
          <w:bCs/>
        </w:rPr>
        <w:t>NONE</w:t>
      </w:r>
    </w:p>
    <w:p w:rsidR="00DA6CE5" w:rsidRPr="00B55FB9" w:rsidRDefault="00DA6CE5">
      <w:pPr>
        <w:pStyle w:val="Header"/>
        <w:tabs>
          <w:tab w:val="clear" w:pos="4320"/>
          <w:tab w:val="clear" w:pos="8640"/>
        </w:tabs>
      </w:pPr>
    </w:p>
    <w:p w:rsidR="00DA6CE5" w:rsidRPr="00B55FB9" w:rsidRDefault="00DA6CE5">
      <w:pPr>
        <w:pStyle w:val="Header"/>
        <w:tabs>
          <w:tab w:val="clear" w:pos="4320"/>
          <w:tab w:val="clear" w:pos="8640"/>
        </w:tabs>
      </w:pPr>
    </w:p>
    <w:p w:rsidR="00DA6CE5" w:rsidRPr="00B55FB9" w:rsidRDefault="00DA6CE5">
      <w:pPr>
        <w:pStyle w:val="Header"/>
        <w:tabs>
          <w:tab w:val="clear" w:pos="4320"/>
          <w:tab w:val="clear" w:pos="8640"/>
        </w:tabs>
      </w:pPr>
    </w:p>
    <w:p w:rsidR="00DA6CE5" w:rsidRPr="00B55FB9" w:rsidRDefault="00DA6CE5">
      <w:pPr>
        <w:pStyle w:val="Header"/>
        <w:tabs>
          <w:tab w:val="clear" w:pos="4320"/>
          <w:tab w:val="clear" w:pos="8640"/>
        </w:tabs>
      </w:pPr>
    </w:p>
    <w:p w:rsidR="00DA6CE5" w:rsidRPr="00B55FB9" w:rsidRDefault="00DA6CE5">
      <w:pPr>
        <w:pStyle w:val="Header"/>
        <w:tabs>
          <w:tab w:val="clear" w:pos="4320"/>
          <w:tab w:val="clear" w:pos="8640"/>
        </w:tabs>
      </w:pPr>
    </w:p>
    <w:p w:rsidR="00DA6CE5" w:rsidRPr="00B55FB9" w:rsidRDefault="00DA6CE5">
      <w:pPr>
        <w:pStyle w:val="Header"/>
        <w:tabs>
          <w:tab w:val="clear" w:pos="4320"/>
          <w:tab w:val="clear" w:pos="8640"/>
        </w:tabs>
      </w:pPr>
    </w:p>
    <w:p w:rsidR="00DA6CE5" w:rsidRDefault="00DA6CE5">
      <w:pPr>
        <w:pStyle w:val="Header"/>
        <w:tabs>
          <w:tab w:val="clear" w:pos="4320"/>
          <w:tab w:val="clear" w:pos="8640"/>
        </w:tabs>
      </w:pPr>
    </w:p>
    <w:p w:rsidR="005E2CCC" w:rsidRDefault="005E2CCC">
      <w:pPr>
        <w:pStyle w:val="Header"/>
        <w:tabs>
          <w:tab w:val="clear" w:pos="4320"/>
          <w:tab w:val="clear" w:pos="8640"/>
        </w:tabs>
      </w:pPr>
    </w:p>
    <w:p w:rsidR="005E2CCC" w:rsidRDefault="005E2CCC">
      <w:pPr>
        <w:pStyle w:val="Header"/>
        <w:tabs>
          <w:tab w:val="clear" w:pos="4320"/>
          <w:tab w:val="clear" w:pos="8640"/>
        </w:tabs>
      </w:pPr>
    </w:p>
    <w:p w:rsidR="005E2CCC" w:rsidRDefault="005E2CCC">
      <w:pPr>
        <w:pStyle w:val="Header"/>
        <w:tabs>
          <w:tab w:val="clear" w:pos="4320"/>
          <w:tab w:val="clear" w:pos="8640"/>
        </w:tabs>
      </w:pPr>
    </w:p>
    <w:p w:rsidR="005E2CCC" w:rsidRPr="00B55FB9" w:rsidRDefault="005E2CCC">
      <w:pPr>
        <w:pStyle w:val="Header"/>
        <w:tabs>
          <w:tab w:val="clear" w:pos="4320"/>
          <w:tab w:val="clear" w:pos="8640"/>
        </w:tabs>
      </w:pPr>
    </w:p>
    <w:p w:rsidR="00DA6CE5" w:rsidRPr="00B55FB9" w:rsidRDefault="00DA6CE5">
      <w:pPr>
        <w:pStyle w:val="Header"/>
        <w:tabs>
          <w:tab w:val="clear" w:pos="4320"/>
          <w:tab w:val="clear" w:pos="8640"/>
        </w:tabs>
      </w:pPr>
    </w:p>
    <w:p w:rsidR="00DA6CE5" w:rsidRPr="00B55FB9" w:rsidRDefault="00DA6CE5">
      <w:pPr>
        <w:pStyle w:val="Header"/>
        <w:tabs>
          <w:tab w:val="clear" w:pos="4320"/>
          <w:tab w:val="clear" w:pos="8640"/>
        </w:tabs>
      </w:pPr>
    </w:p>
    <w:p w:rsidR="00860279" w:rsidRPr="00B55FB9" w:rsidRDefault="00860279">
      <w:pPr>
        <w:pStyle w:val="Header"/>
        <w:tabs>
          <w:tab w:val="clear" w:pos="4320"/>
          <w:tab w:val="clear" w:pos="8640"/>
        </w:tabs>
      </w:pPr>
    </w:p>
    <w:p w:rsidR="00DD7C4D" w:rsidRPr="00B55FB9" w:rsidRDefault="00DD7C4D">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5873"/>
      </w:tblGrid>
      <w:tr w:rsidR="00DD7C4D" w:rsidRPr="00B55FB9" w:rsidTr="00DD7C4D">
        <w:tc>
          <w:tcPr>
            <w:tcW w:w="2808" w:type="dxa"/>
            <w:tcBorders>
              <w:top w:val="single" w:sz="4" w:space="0" w:color="auto"/>
              <w:left w:val="single" w:sz="4" w:space="0" w:color="auto"/>
              <w:bottom w:val="single" w:sz="4" w:space="0" w:color="auto"/>
              <w:right w:val="single" w:sz="4" w:space="0" w:color="auto"/>
            </w:tcBorders>
            <w:hideMark/>
          </w:tcPr>
          <w:p w:rsidR="00DD7C4D" w:rsidRPr="00B55FB9" w:rsidRDefault="00DD7C4D">
            <w:pPr>
              <w:pStyle w:val="Heading1"/>
            </w:pPr>
            <w:r w:rsidRPr="00B55FB9">
              <w:t>COURSE NAME</w:t>
            </w:r>
          </w:p>
        </w:tc>
        <w:tc>
          <w:tcPr>
            <w:tcW w:w="6048" w:type="dxa"/>
            <w:tcBorders>
              <w:top w:val="single" w:sz="4" w:space="0" w:color="auto"/>
              <w:left w:val="single" w:sz="4" w:space="0" w:color="auto"/>
              <w:bottom w:val="single" w:sz="4" w:space="0" w:color="auto"/>
              <w:right w:val="single" w:sz="4" w:space="0" w:color="auto"/>
            </w:tcBorders>
            <w:hideMark/>
          </w:tcPr>
          <w:p w:rsidR="00DD7C4D" w:rsidRPr="00B55FB9" w:rsidRDefault="00DD7C4D">
            <w:r w:rsidRPr="00B55FB9">
              <w:t>Economics</w:t>
            </w:r>
          </w:p>
        </w:tc>
      </w:tr>
      <w:tr w:rsidR="00DD7C4D" w:rsidRPr="00B55FB9" w:rsidTr="00DD7C4D">
        <w:tc>
          <w:tcPr>
            <w:tcW w:w="2808" w:type="dxa"/>
            <w:tcBorders>
              <w:top w:val="single" w:sz="4" w:space="0" w:color="auto"/>
              <w:left w:val="single" w:sz="4" w:space="0" w:color="auto"/>
              <w:bottom w:val="single" w:sz="4" w:space="0" w:color="auto"/>
              <w:right w:val="single" w:sz="4" w:space="0" w:color="auto"/>
            </w:tcBorders>
            <w:hideMark/>
          </w:tcPr>
          <w:p w:rsidR="00DD7C4D" w:rsidRPr="00B55FB9" w:rsidRDefault="00DD7C4D">
            <w:pPr>
              <w:rPr>
                <w:b/>
                <w:bCs/>
              </w:rPr>
            </w:pPr>
            <w:r w:rsidRPr="00B55FB9">
              <w:rPr>
                <w:b/>
                <w:bCs/>
              </w:rPr>
              <w:t>COURSE NUMBER</w:t>
            </w:r>
          </w:p>
        </w:tc>
        <w:tc>
          <w:tcPr>
            <w:tcW w:w="6048" w:type="dxa"/>
            <w:tcBorders>
              <w:top w:val="single" w:sz="4" w:space="0" w:color="auto"/>
              <w:left w:val="single" w:sz="4" w:space="0" w:color="auto"/>
              <w:bottom w:val="single" w:sz="4" w:space="0" w:color="auto"/>
              <w:right w:val="single" w:sz="4" w:space="0" w:color="auto"/>
            </w:tcBorders>
          </w:tcPr>
          <w:p w:rsidR="00DD7C4D" w:rsidRPr="00B55FB9" w:rsidRDefault="00A35F36">
            <w:r>
              <w:t>BS401</w:t>
            </w:r>
          </w:p>
        </w:tc>
      </w:tr>
      <w:tr w:rsidR="00DD7C4D" w:rsidRPr="00B55FB9" w:rsidTr="00DD7C4D">
        <w:tc>
          <w:tcPr>
            <w:tcW w:w="2808" w:type="dxa"/>
            <w:tcBorders>
              <w:top w:val="single" w:sz="4" w:space="0" w:color="auto"/>
              <w:left w:val="single" w:sz="4" w:space="0" w:color="auto"/>
              <w:bottom w:val="single" w:sz="4" w:space="0" w:color="auto"/>
              <w:right w:val="single" w:sz="4" w:space="0" w:color="auto"/>
            </w:tcBorders>
            <w:hideMark/>
          </w:tcPr>
          <w:p w:rsidR="00DD7C4D" w:rsidRPr="00B55FB9" w:rsidRDefault="00DD7C4D">
            <w:pPr>
              <w:rPr>
                <w:b/>
                <w:bCs/>
              </w:rPr>
            </w:pPr>
            <w:r w:rsidRPr="00B55FB9">
              <w:rPr>
                <w:b/>
                <w:bCs/>
              </w:rPr>
              <w:t>GRADE LEVEL</w:t>
            </w:r>
          </w:p>
        </w:tc>
        <w:tc>
          <w:tcPr>
            <w:tcW w:w="6048" w:type="dxa"/>
            <w:tcBorders>
              <w:top w:val="single" w:sz="4" w:space="0" w:color="auto"/>
              <w:left w:val="single" w:sz="4" w:space="0" w:color="auto"/>
              <w:bottom w:val="single" w:sz="4" w:space="0" w:color="auto"/>
              <w:right w:val="single" w:sz="4" w:space="0" w:color="auto"/>
            </w:tcBorders>
            <w:hideMark/>
          </w:tcPr>
          <w:p w:rsidR="00DD7C4D" w:rsidRPr="00B55FB9" w:rsidRDefault="00DD7C4D">
            <w:r w:rsidRPr="00B55FB9">
              <w:t>12</w:t>
            </w:r>
          </w:p>
        </w:tc>
      </w:tr>
      <w:tr w:rsidR="00DD7C4D" w:rsidRPr="00B55FB9" w:rsidTr="00DD7C4D">
        <w:tc>
          <w:tcPr>
            <w:tcW w:w="2808" w:type="dxa"/>
            <w:tcBorders>
              <w:top w:val="single" w:sz="4" w:space="0" w:color="auto"/>
              <w:left w:val="single" w:sz="4" w:space="0" w:color="auto"/>
              <w:bottom w:val="single" w:sz="4" w:space="0" w:color="auto"/>
              <w:right w:val="single" w:sz="4" w:space="0" w:color="auto"/>
            </w:tcBorders>
            <w:hideMark/>
          </w:tcPr>
          <w:p w:rsidR="00DD7C4D" w:rsidRPr="00B55FB9" w:rsidRDefault="00DD7C4D">
            <w:pPr>
              <w:rPr>
                <w:b/>
                <w:bCs/>
              </w:rPr>
            </w:pPr>
            <w:r w:rsidRPr="00B55FB9">
              <w:rPr>
                <w:b/>
                <w:bCs/>
              </w:rPr>
              <w:t>GRADING SCALE</w:t>
            </w:r>
          </w:p>
        </w:tc>
        <w:tc>
          <w:tcPr>
            <w:tcW w:w="6048" w:type="dxa"/>
            <w:tcBorders>
              <w:top w:val="single" w:sz="4" w:space="0" w:color="auto"/>
              <w:left w:val="single" w:sz="4" w:space="0" w:color="auto"/>
              <w:bottom w:val="single" w:sz="4" w:space="0" w:color="auto"/>
              <w:right w:val="single" w:sz="4" w:space="0" w:color="auto"/>
            </w:tcBorders>
            <w:hideMark/>
          </w:tcPr>
          <w:p w:rsidR="00DD7C4D" w:rsidRPr="00B55FB9" w:rsidRDefault="00DD7C4D">
            <w:r w:rsidRPr="00B55FB9">
              <w:t>Gayville-Volin High School Standard Scale</w:t>
            </w:r>
          </w:p>
        </w:tc>
      </w:tr>
      <w:tr w:rsidR="00DD7C4D" w:rsidRPr="00B55FB9" w:rsidTr="00DD7C4D">
        <w:tc>
          <w:tcPr>
            <w:tcW w:w="2808" w:type="dxa"/>
            <w:tcBorders>
              <w:top w:val="single" w:sz="4" w:space="0" w:color="auto"/>
              <w:left w:val="single" w:sz="4" w:space="0" w:color="auto"/>
              <w:bottom w:val="single" w:sz="4" w:space="0" w:color="auto"/>
              <w:right w:val="single" w:sz="4" w:space="0" w:color="auto"/>
            </w:tcBorders>
            <w:hideMark/>
          </w:tcPr>
          <w:p w:rsidR="00DD7C4D" w:rsidRPr="00B55FB9" w:rsidRDefault="00DD7C4D">
            <w:pPr>
              <w:rPr>
                <w:b/>
                <w:bCs/>
              </w:rPr>
            </w:pPr>
            <w:r w:rsidRPr="00B55FB9">
              <w:rPr>
                <w:b/>
                <w:bCs/>
              </w:rPr>
              <w:t>WEIGHT</w:t>
            </w:r>
          </w:p>
        </w:tc>
        <w:tc>
          <w:tcPr>
            <w:tcW w:w="6048" w:type="dxa"/>
            <w:tcBorders>
              <w:top w:val="single" w:sz="4" w:space="0" w:color="auto"/>
              <w:left w:val="single" w:sz="4" w:space="0" w:color="auto"/>
              <w:bottom w:val="single" w:sz="4" w:space="0" w:color="auto"/>
              <w:right w:val="single" w:sz="4" w:space="0" w:color="auto"/>
            </w:tcBorders>
            <w:hideMark/>
          </w:tcPr>
          <w:p w:rsidR="00DD7C4D" w:rsidRPr="00B55FB9" w:rsidRDefault="00DD7C4D">
            <w:r w:rsidRPr="00B55FB9">
              <w:t>1.00</w:t>
            </w:r>
          </w:p>
        </w:tc>
      </w:tr>
      <w:tr w:rsidR="00DD7C4D" w:rsidRPr="00B55FB9" w:rsidTr="00DD7C4D">
        <w:tc>
          <w:tcPr>
            <w:tcW w:w="2808" w:type="dxa"/>
            <w:tcBorders>
              <w:top w:val="single" w:sz="4" w:space="0" w:color="auto"/>
              <w:left w:val="single" w:sz="4" w:space="0" w:color="auto"/>
              <w:bottom w:val="single" w:sz="4" w:space="0" w:color="auto"/>
              <w:right w:val="single" w:sz="4" w:space="0" w:color="auto"/>
            </w:tcBorders>
            <w:hideMark/>
          </w:tcPr>
          <w:p w:rsidR="00DD7C4D" w:rsidRPr="00B55FB9" w:rsidRDefault="00DD7C4D">
            <w:pPr>
              <w:rPr>
                <w:b/>
                <w:bCs/>
              </w:rPr>
            </w:pPr>
            <w:r w:rsidRPr="00B55FB9">
              <w:rPr>
                <w:b/>
                <w:bCs/>
              </w:rPr>
              <w:t>CURRENT TEACHER</w:t>
            </w:r>
          </w:p>
        </w:tc>
        <w:tc>
          <w:tcPr>
            <w:tcW w:w="6048" w:type="dxa"/>
            <w:tcBorders>
              <w:top w:val="single" w:sz="4" w:space="0" w:color="auto"/>
              <w:left w:val="single" w:sz="4" w:space="0" w:color="auto"/>
              <w:bottom w:val="single" w:sz="4" w:space="0" w:color="auto"/>
              <w:right w:val="single" w:sz="4" w:space="0" w:color="auto"/>
            </w:tcBorders>
            <w:hideMark/>
          </w:tcPr>
          <w:p w:rsidR="00DD7C4D" w:rsidRPr="00B55FB9" w:rsidRDefault="00AF52B8">
            <w:r>
              <w:t>Mr. Bill Hummel</w:t>
            </w:r>
          </w:p>
        </w:tc>
      </w:tr>
    </w:tbl>
    <w:p w:rsidR="00DD7C4D" w:rsidRDefault="00DD7C4D" w:rsidP="00DD7C4D"/>
    <w:p w:rsidR="00AF52B8" w:rsidRPr="00AF52B8" w:rsidRDefault="00AF52B8" w:rsidP="00DD7C4D">
      <w:pPr>
        <w:rPr>
          <w:color w:val="FF0000"/>
        </w:rPr>
      </w:pPr>
      <w:r>
        <w:rPr>
          <w:color w:val="FF0000"/>
        </w:rPr>
        <w:t xml:space="preserve">*Note: This course counts as a Business course, but is taught in sequence within the social studies curricula. </w:t>
      </w:r>
    </w:p>
    <w:p w:rsidR="00DD7C4D" w:rsidRPr="00B55FB9" w:rsidRDefault="00DD7C4D" w:rsidP="00DD7C4D"/>
    <w:p w:rsidR="00DD7C4D" w:rsidRPr="00B55FB9" w:rsidRDefault="00DD7C4D" w:rsidP="00DD7C4D">
      <w:pPr>
        <w:rPr>
          <w:b/>
          <w:bCs/>
        </w:rPr>
      </w:pPr>
      <w:r w:rsidRPr="00B55FB9">
        <w:rPr>
          <w:b/>
          <w:bCs/>
        </w:rPr>
        <w:t>COURSE DESCRIPTION:</w:t>
      </w:r>
    </w:p>
    <w:p w:rsidR="00DD7C4D" w:rsidRPr="00B55FB9" w:rsidRDefault="00AF52B8" w:rsidP="00DD7C4D">
      <w:pPr>
        <w:rPr>
          <w:bCs/>
        </w:rPr>
      </w:pPr>
      <w:r>
        <w:t>Economics</w:t>
      </w:r>
      <w:r w:rsidR="00DD7C4D" w:rsidRPr="00B55FB9">
        <w:t xml:space="preserve"> is a one semester class that will provide students the skills to make informed decisions about real world financial issues. Students will learn how choices influence occupational options and future earning potential. Students will also learn to apply decision-making skills to evaluate career choices and set personal goals. The course content is designed to help the learner make wise spending, saving, and credit decisions and to make effective use of income to achieve personal financial success.</w:t>
      </w:r>
      <w:r w:rsidR="00DD7C4D" w:rsidRPr="00B55FB9">
        <w:rPr>
          <w:bCs/>
        </w:rPr>
        <w:t xml:space="preserve">  </w:t>
      </w:r>
    </w:p>
    <w:p w:rsidR="00DD7C4D" w:rsidRPr="00B55FB9" w:rsidRDefault="00DD7C4D" w:rsidP="00DD7C4D">
      <w:pPr>
        <w:rPr>
          <w:b/>
          <w:bCs/>
        </w:rPr>
      </w:pPr>
    </w:p>
    <w:p w:rsidR="00DD7C4D" w:rsidRPr="00B55FB9" w:rsidRDefault="00DD7C4D" w:rsidP="00DD7C4D">
      <w:pPr>
        <w:rPr>
          <w:b/>
          <w:bCs/>
        </w:rPr>
      </w:pPr>
      <w:r w:rsidRPr="00B55FB9">
        <w:rPr>
          <w:b/>
          <w:bCs/>
        </w:rPr>
        <w:t>PRE-REQUISITES:</w:t>
      </w:r>
    </w:p>
    <w:p w:rsidR="00DD7C4D" w:rsidRPr="00B55FB9" w:rsidRDefault="00DD7C4D" w:rsidP="00DD7C4D">
      <w:pPr>
        <w:rPr>
          <w:bCs/>
        </w:rPr>
      </w:pPr>
      <w:r w:rsidRPr="00B55FB9">
        <w:rPr>
          <w:bCs/>
        </w:rPr>
        <w:t>The student must have successfully completed all other lower level social studies courses.</w:t>
      </w:r>
    </w:p>
    <w:p w:rsidR="00DD7C4D" w:rsidRPr="00B55FB9" w:rsidRDefault="00DD7C4D" w:rsidP="00DD7C4D">
      <w:pPr>
        <w:rPr>
          <w:b/>
          <w:bCs/>
        </w:rPr>
      </w:pPr>
    </w:p>
    <w:p w:rsidR="00DD7C4D" w:rsidRPr="00B55FB9" w:rsidRDefault="00DD7C4D" w:rsidP="00DD7C4D">
      <w:pPr>
        <w:rPr>
          <w:b/>
          <w:bCs/>
        </w:rPr>
      </w:pPr>
    </w:p>
    <w:p w:rsidR="00DD7C4D" w:rsidRPr="00B55FB9" w:rsidRDefault="00DD7C4D" w:rsidP="00DD7C4D">
      <w:pPr>
        <w:rPr>
          <w:b/>
          <w:bCs/>
        </w:rPr>
      </w:pPr>
      <w:r w:rsidRPr="00B55FB9">
        <w:rPr>
          <w:b/>
          <w:bCs/>
        </w:rPr>
        <w:t>TEACHER EXPECTATIONS:</w:t>
      </w:r>
    </w:p>
    <w:p w:rsidR="00DD7C4D" w:rsidRPr="00B55FB9" w:rsidRDefault="00DD7C4D" w:rsidP="00DD7C4D">
      <w:pPr>
        <w:rPr>
          <w:bCs/>
        </w:rPr>
      </w:pPr>
      <w:r w:rsidRPr="00B55FB9">
        <w:rPr>
          <w:bCs/>
        </w:rPr>
        <w:t>Students must have the willingness to learn and come prepared to class</w:t>
      </w:r>
    </w:p>
    <w:p w:rsidR="00DD7C4D" w:rsidRPr="00B55FB9" w:rsidRDefault="00DD7C4D" w:rsidP="00DD7C4D">
      <w:pPr>
        <w:rPr>
          <w:b/>
          <w:bCs/>
        </w:rPr>
      </w:pPr>
    </w:p>
    <w:p w:rsidR="00DD7C4D" w:rsidRPr="00B55FB9" w:rsidRDefault="00DD7C4D" w:rsidP="00DD7C4D">
      <w:pPr>
        <w:rPr>
          <w:b/>
          <w:bCs/>
        </w:rPr>
      </w:pPr>
      <w:r w:rsidRPr="00B55FB9">
        <w:rPr>
          <w:b/>
          <w:bCs/>
        </w:rPr>
        <w:t>MATERIALS AND EQUIPMENT NEEDED:</w:t>
      </w:r>
    </w:p>
    <w:p w:rsidR="00DD7C4D" w:rsidRDefault="00DD7C4D" w:rsidP="00DD7C4D">
      <w:pPr>
        <w:numPr>
          <w:ilvl w:val="0"/>
          <w:numId w:val="2"/>
        </w:numPr>
        <w:rPr>
          <w:bCs/>
        </w:rPr>
      </w:pPr>
      <w:r w:rsidRPr="00B55FB9">
        <w:rPr>
          <w:bCs/>
        </w:rPr>
        <w:t>Textbook (provided)</w:t>
      </w:r>
    </w:p>
    <w:p w:rsidR="00AF52B8" w:rsidRDefault="00AF52B8" w:rsidP="00DD7C4D">
      <w:pPr>
        <w:numPr>
          <w:ilvl w:val="0"/>
          <w:numId w:val="2"/>
        </w:numPr>
        <w:rPr>
          <w:bCs/>
        </w:rPr>
      </w:pPr>
      <w:r>
        <w:rPr>
          <w:bCs/>
        </w:rPr>
        <w:t>Computer</w:t>
      </w:r>
    </w:p>
    <w:p w:rsidR="00AF52B8" w:rsidRPr="00B55FB9" w:rsidRDefault="00AF52B8" w:rsidP="00DD7C4D">
      <w:pPr>
        <w:numPr>
          <w:ilvl w:val="0"/>
          <w:numId w:val="2"/>
        </w:numPr>
        <w:rPr>
          <w:bCs/>
        </w:rPr>
      </w:pPr>
      <w:r>
        <w:rPr>
          <w:bCs/>
        </w:rPr>
        <w:t>Headphones</w:t>
      </w:r>
      <w:bookmarkStart w:id="0" w:name="_GoBack"/>
      <w:bookmarkEnd w:id="0"/>
    </w:p>
    <w:p w:rsidR="00DD7C4D" w:rsidRPr="00B55FB9" w:rsidRDefault="00DD7C4D" w:rsidP="00DD7C4D">
      <w:pPr>
        <w:numPr>
          <w:ilvl w:val="0"/>
          <w:numId w:val="2"/>
        </w:numPr>
        <w:rPr>
          <w:bCs/>
        </w:rPr>
      </w:pPr>
      <w:r w:rsidRPr="00B55FB9">
        <w:rPr>
          <w:bCs/>
        </w:rPr>
        <w:t>Notebook for Economics only</w:t>
      </w:r>
    </w:p>
    <w:p w:rsidR="00DD7C4D" w:rsidRPr="00B55FB9" w:rsidRDefault="00DD7C4D" w:rsidP="00DD7C4D">
      <w:pPr>
        <w:numPr>
          <w:ilvl w:val="0"/>
          <w:numId w:val="2"/>
        </w:numPr>
        <w:rPr>
          <w:bCs/>
        </w:rPr>
      </w:pPr>
      <w:r w:rsidRPr="00B55FB9">
        <w:rPr>
          <w:bCs/>
        </w:rPr>
        <w:t>Pen/pencils</w:t>
      </w:r>
    </w:p>
    <w:p w:rsidR="00DD7C4D" w:rsidRPr="00B55FB9" w:rsidRDefault="00DD7C4D" w:rsidP="00DD7C4D">
      <w:pPr>
        <w:rPr>
          <w:b/>
          <w:bCs/>
        </w:rPr>
      </w:pPr>
    </w:p>
    <w:p w:rsidR="00DD7C4D" w:rsidRPr="00B55FB9" w:rsidRDefault="00DD7C4D" w:rsidP="00DD7C4D">
      <w:pPr>
        <w:rPr>
          <w:b/>
          <w:bCs/>
        </w:rPr>
      </w:pPr>
      <w:r w:rsidRPr="00B55FB9">
        <w:rPr>
          <w:b/>
          <w:bCs/>
        </w:rPr>
        <w:t>FEES:</w:t>
      </w:r>
    </w:p>
    <w:p w:rsidR="00DD7C4D" w:rsidRPr="00B55FB9" w:rsidRDefault="00DD7C4D" w:rsidP="00DD7C4D">
      <w:pPr>
        <w:rPr>
          <w:bCs/>
        </w:rPr>
      </w:pPr>
      <w:r w:rsidRPr="00B55FB9">
        <w:rPr>
          <w:bCs/>
        </w:rPr>
        <w:t>NONE</w:t>
      </w:r>
    </w:p>
    <w:p w:rsidR="00DD7C4D" w:rsidRPr="00B55FB9" w:rsidRDefault="00DD7C4D">
      <w:pPr>
        <w:pStyle w:val="Header"/>
        <w:tabs>
          <w:tab w:val="clear" w:pos="4320"/>
          <w:tab w:val="clear" w:pos="8640"/>
        </w:tabs>
      </w:pPr>
    </w:p>
    <w:sectPr w:rsidR="00DD7C4D" w:rsidRPr="00B55FB9">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4DC" w:rsidRDefault="00F624DC">
      <w:r>
        <w:separator/>
      </w:r>
    </w:p>
  </w:endnote>
  <w:endnote w:type="continuationSeparator" w:id="0">
    <w:p w:rsidR="00F624DC" w:rsidRDefault="00F6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4DC" w:rsidRDefault="00F624DC">
      <w:r>
        <w:separator/>
      </w:r>
    </w:p>
  </w:footnote>
  <w:footnote w:type="continuationSeparator" w:id="0">
    <w:p w:rsidR="00F624DC" w:rsidRDefault="00F62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4DC" w:rsidRDefault="00F624DC">
    <w:pPr>
      <w:pStyle w:val="Header"/>
      <w:jc w:val="center"/>
    </w:pPr>
    <w:r>
      <w:t xml:space="preserve">GAYVILLE-VOLIN HIGH SCHOOL </w:t>
    </w:r>
  </w:p>
  <w:p w:rsidR="00F624DC" w:rsidRDefault="00F624DC">
    <w:pPr>
      <w:pStyle w:val="Header"/>
      <w:jc w:val="center"/>
    </w:pPr>
    <w:r>
      <w:t>SOCIAL STUDIES COURSE DESCRIPTIONS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930428"/>
    <w:multiLevelType w:val="hybridMultilevel"/>
    <w:tmpl w:val="56069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285"/>
    <w:rsid w:val="00071348"/>
    <w:rsid w:val="000E4329"/>
    <w:rsid w:val="000F54EA"/>
    <w:rsid w:val="00204655"/>
    <w:rsid w:val="00236CF1"/>
    <w:rsid w:val="00295C41"/>
    <w:rsid w:val="003C35A2"/>
    <w:rsid w:val="004D785C"/>
    <w:rsid w:val="004F081D"/>
    <w:rsid w:val="005347CE"/>
    <w:rsid w:val="00585AA6"/>
    <w:rsid w:val="005E1FE1"/>
    <w:rsid w:val="005E2CCC"/>
    <w:rsid w:val="0064618D"/>
    <w:rsid w:val="006944C9"/>
    <w:rsid w:val="00770493"/>
    <w:rsid w:val="00860279"/>
    <w:rsid w:val="00A31251"/>
    <w:rsid w:val="00A35F36"/>
    <w:rsid w:val="00AB4FF1"/>
    <w:rsid w:val="00AF52B8"/>
    <w:rsid w:val="00B36285"/>
    <w:rsid w:val="00B55FB9"/>
    <w:rsid w:val="00B9483B"/>
    <w:rsid w:val="00BE7224"/>
    <w:rsid w:val="00C55792"/>
    <w:rsid w:val="00CB2809"/>
    <w:rsid w:val="00CB7780"/>
    <w:rsid w:val="00D31429"/>
    <w:rsid w:val="00D740B8"/>
    <w:rsid w:val="00DA6CE5"/>
    <w:rsid w:val="00DD7C4D"/>
    <w:rsid w:val="00EA2848"/>
    <w:rsid w:val="00ED2EF7"/>
    <w:rsid w:val="00F624DC"/>
    <w:rsid w:val="00F762D4"/>
    <w:rsid w:val="00FA4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CC02E9-8105-413C-ABD3-9852AA3B8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ing1Char">
    <w:name w:val="Heading 1 Char"/>
    <w:basedOn w:val="DefaultParagraphFont"/>
    <w:link w:val="Heading1"/>
    <w:rsid w:val="00DD7C4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700315">
      <w:bodyDiv w:val="1"/>
      <w:marLeft w:val="0"/>
      <w:marRight w:val="0"/>
      <w:marTop w:val="0"/>
      <w:marBottom w:val="0"/>
      <w:divBdr>
        <w:top w:val="none" w:sz="0" w:space="0" w:color="auto"/>
        <w:left w:val="none" w:sz="0" w:space="0" w:color="auto"/>
        <w:bottom w:val="none" w:sz="0" w:space="0" w:color="auto"/>
        <w:right w:val="none" w:sz="0" w:space="0" w:color="auto"/>
      </w:divBdr>
    </w:div>
    <w:div w:id="364864507">
      <w:bodyDiv w:val="1"/>
      <w:marLeft w:val="0"/>
      <w:marRight w:val="0"/>
      <w:marTop w:val="0"/>
      <w:marBottom w:val="0"/>
      <w:divBdr>
        <w:top w:val="none" w:sz="0" w:space="0" w:color="auto"/>
        <w:left w:val="none" w:sz="0" w:space="0" w:color="auto"/>
        <w:bottom w:val="none" w:sz="0" w:space="0" w:color="auto"/>
        <w:right w:val="none" w:sz="0" w:space="0" w:color="auto"/>
      </w:divBdr>
    </w:div>
    <w:div w:id="1634140848">
      <w:bodyDiv w:val="1"/>
      <w:marLeft w:val="0"/>
      <w:marRight w:val="0"/>
      <w:marTop w:val="0"/>
      <w:marBottom w:val="0"/>
      <w:divBdr>
        <w:top w:val="none" w:sz="0" w:space="0" w:color="auto"/>
        <w:left w:val="none" w:sz="0" w:space="0" w:color="auto"/>
        <w:bottom w:val="none" w:sz="0" w:space="0" w:color="auto"/>
        <w:right w:val="none" w:sz="0" w:space="0" w:color="auto"/>
      </w:divBdr>
    </w:div>
    <w:div w:id="1694727812">
      <w:bodyDiv w:val="1"/>
      <w:marLeft w:val="0"/>
      <w:marRight w:val="0"/>
      <w:marTop w:val="0"/>
      <w:marBottom w:val="0"/>
      <w:divBdr>
        <w:top w:val="none" w:sz="0" w:space="0" w:color="auto"/>
        <w:left w:val="none" w:sz="0" w:space="0" w:color="auto"/>
        <w:bottom w:val="none" w:sz="0" w:space="0" w:color="auto"/>
        <w:right w:val="none" w:sz="0" w:space="0" w:color="auto"/>
      </w:divBdr>
    </w:div>
    <w:div w:id="210491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A07CEE9310EE4EADB169C7E2D5ECAE" ma:contentTypeVersion="0" ma:contentTypeDescription="Create a new document." ma:contentTypeScope="" ma:versionID="907066c51a3e21116b7cda97a7a8df8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86818F-8355-499C-992F-A973B4518E1D}"/>
</file>

<file path=customXml/itemProps2.xml><?xml version="1.0" encoding="utf-8"?>
<ds:datastoreItem xmlns:ds="http://schemas.openxmlformats.org/officeDocument/2006/customXml" ds:itemID="{F59568D5-C57C-43E1-A096-B8F0F51F4FB6}"/>
</file>

<file path=customXml/itemProps3.xml><?xml version="1.0" encoding="utf-8"?>
<ds:datastoreItem xmlns:ds="http://schemas.openxmlformats.org/officeDocument/2006/customXml" ds:itemID="{1D072E0B-3142-44EA-8F58-64B1B2E9BEB1}"/>
</file>

<file path=docProps/app.xml><?xml version="1.0" encoding="utf-8"?>
<Properties xmlns="http://schemas.openxmlformats.org/officeDocument/2006/extended-properties" xmlns:vt="http://schemas.openxmlformats.org/officeDocument/2006/docPropsVTypes">
  <Template>Normal</Template>
  <TotalTime>7</TotalTime>
  <Pages>9</Pages>
  <Words>1420</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COURSE NAME</vt:lpstr>
    </vt:vector>
  </TitlesOfParts>
  <Company>gv</Company>
  <LinksUpToDate>false</LinksUpToDate>
  <CharactersWithSpaces>9653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natalie.selchert</dc:creator>
  <cp:lastModifiedBy>Selchert, Natalie</cp:lastModifiedBy>
  <cp:revision>5</cp:revision>
  <dcterms:created xsi:type="dcterms:W3CDTF">2016-08-02T18:58:00Z</dcterms:created>
  <dcterms:modified xsi:type="dcterms:W3CDTF">2016-08-02T19:04:00Z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0x01010042A07CEE9310EE4EADB169C7E2D5ECAE</vt:lpwstr>
  </property>
</Properties>
</file>